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02A" w:rsidRDefault="0061502A">
      <w:r>
        <w:rPr>
          <w:noProof/>
        </w:rPr>
        <w:drawing>
          <wp:inline distT="0" distB="0" distL="0" distR="0" wp14:anchorId="74D946E6" wp14:editId="107E5FE0">
            <wp:extent cx="5943600" cy="1238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02A" w:rsidRDefault="0061502A"/>
    <w:p w:rsidR="00456089" w:rsidRDefault="0061502A">
      <w:r>
        <w:t xml:space="preserve">TO: </w:t>
      </w:r>
      <w:r w:rsidR="00456089">
        <w:t>NAEPSDP Members</w:t>
      </w:r>
    </w:p>
    <w:p w:rsidR="00456089" w:rsidRDefault="0061502A">
      <w:r>
        <w:t>DT: October 15</w:t>
      </w:r>
      <w:r w:rsidR="00456089">
        <w:t>, 2021</w:t>
      </w:r>
    </w:p>
    <w:p w:rsidR="00456089" w:rsidRDefault="00456089"/>
    <w:p w:rsidR="00043484" w:rsidRDefault="00043484" w:rsidP="00043484">
      <w:r>
        <w:t>This communication to NAEPSDP</w:t>
      </w:r>
      <w:bookmarkStart w:id="0" w:name="_GoBack"/>
      <w:bookmarkEnd w:id="0"/>
      <w:r>
        <w:t xml:space="preserve">, posted at least 30 days prior to the </w:t>
      </w:r>
      <w:r>
        <w:t xml:space="preserve">start of the annual </w:t>
      </w:r>
      <w:r>
        <w:t>meeting, serves as the announcement of changes requiring action by the membership.</w:t>
      </w:r>
    </w:p>
    <w:p w:rsidR="00456089" w:rsidRDefault="00456089">
      <w:r>
        <w:t xml:space="preserve">The Board has approved changes to the Constitution and Bylaws. Now it is your turn. </w:t>
      </w:r>
    </w:p>
    <w:p w:rsidR="00456089" w:rsidRDefault="00456089">
      <w:r>
        <w:t xml:space="preserve">At the Business Meeting on 12/2 during the 2021 Virtual Conference, </w:t>
      </w:r>
      <w:r w:rsidR="004767B9">
        <w:t xml:space="preserve">NAEPSDP members </w:t>
      </w:r>
      <w:r>
        <w:t xml:space="preserve">will </w:t>
      </w:r>
      <w:r w:rsidR="004767B9">
        <w:t xml:space="preserve">have </w:t>
      </w:r>
      <w:r>
        <w:t xml:space="preserve">the opportunity </w:t>
      </w:r>
      <w:r w:rsidR="004767B9">
        <w:t xml:space="preserve">to </w:t>
      </w:r>
      <w:r>
        <w:t>review, discuss, and approv</w:t>
      </w:r>
      <w:r w:rsidR="004767B9">
        <w:t>e</w:t>
      </w:r>
      <w:r>
        <w:t xml:space="preserve"> </w:t>
      </w:r>
      <w:r w:rsidR="004767B9">
        <w:t>changes to the Constitution and Bylaws</w:t>
      </w:r>
      <w:r>
        <w:t>.</w:t>
      </w:r>
    </w:p>
    <w:p w:rsidR="00456089" w:rsidRDefault="004767B9">
      <w:r>
        <w:t xml:space="preserve">The </w:t>
      </w:r>
      <w:r w:rsidR="00456089">
        <w:t>Constitution</w:t>
      </w:r>
      <w:r>
        <w:t xml:space="preserve"> and Bylaws</w:t>
      </w:r>
      <w:r w:rsidR="00456089">
        <w:t xml:space="preserve"> edits address</w:t>
      </w:r>
      <w:r>
        <w:t>:</w:t>
      </w:r>
    </w:p>
    <w:p w:rsidR="00456089" w:rsidRDefault="00456089" w:rsidP="00456089">
      <w:pPr>
        <w:pStyle w:val="ListParagraph"/>
        <w:numPr>
          <w:ilvl w:val="0"/>
          <w:numId w:val="1"/>
        </w:numPr>
      </w:pPr>
      <w:r>
        <w:t xml:space="preserve">the </w:t>
      </w:r>
      <w:r w:rsidR="004767B9">
        <w:t xml:space="preserve">definition of a </w:t>
      </w:r>
      <w:r>
        <w:t xml:space="preserve">member “in good standing” for consistency across organization activities (board membership, </w:t>
      </w:r>
      <w:r w:rsidR="004767B9">
        <w:t xml:space="preserve">eligibility and </w:t>
      </w:r>
      <w:r>
        <w:t xml:space="preserve">nominations for awards and elected </w:t>
      </w:r>
      <w:r w:rsidR="004767B9">
        <w:t>positions</w:t>
      </w:r>
      <w:r>
        <w:t>, and voting),</w:t>
      </w:r>
    </w:p>
    <w:p w:rsidR="00456089" w:rsidRDefault="00456089" w:rsidP="00456089">
      <w:pPr>
        <w:pStyle w:val="ListParagraph"/>
        <w:numPr>
          <w:ilvl w:val="0"/>
          <w:numId w:val="1"/>
        </w:numPr>
      </w:pPr>
      <w:r>
        <w:t>updating the use of pronouns,</w:t>
      </w:r>
      <w:r w:rsidR="004767B9">
        <w:t xml:space="preserve"> and </w:t>
      </w:r>
    </w:p>
    <w:p w:rsidR="00456089" w:rsidRDefault="004767B9" w:rsidP="004767B9">
      <w:pPr>
        <w:pStyle w:val="ListParagraph"/>
        <w:numPr>
          <w:ilvl w:val="0"/>
          <w:numId w:val="1"/>
        </w:numPr>
      </w:pPr>
      <w:r>
        <w:t xml:space="preserve">the expansion </w:t>
      </w:r>
      <w:r w:rsidR="00456089">
        <w:t>of suggested annual timeline activities</w:t>
      </w:r>
      <w:r>
        <w:t>.</w:t>
      </w:r>
    </w:p>
    <w:p w:rsidR="00E80618" w:rsidRDefault="00E80618" w:rsidP="00E80618">
      <w:r>
        <w:t>The document provided show</w:t>
      </w:r>
      <w:r w:rsidR="00043484">
        <w:t>s</w:t>
      </w:r>
      <w:r>
        <w:t xml:space="preserve"> edits to the Constitution and Bylaws.</w:t>
      </w:r>
      <w:r w:rsidR="00043484">
        <w:t xml:space="preserve"> Please review in preparation for the Business Meeting </w:t>
      </w:r>
      <w:r w:rsidR="00043484" w:rsidRPr="00DA616B">
        <w:t>on 12/2.</w:t>
      </w:r>
    </w:p>
    <w:p w:rsidR="004767B9" w:rsidRDefault="004767B9" w:rsidP="004767B9">
      <w:r>
        <w:t>Please let me know if you have any questions. I look forward to seeing you in December.</w:t>
      </w:r>
    </w:p>
    <w:p w:rsidR="00043484" w:rsidRDefault="00043484" w:rsidP="004767B9"/>
    <w:p w:rsidR="004767B9" w:rsidRDefault="004767B9" w:rsidP="004767B9">
      <w:r>
        <w:t>Julie Huetteman</w:t>
      </w:r>
    </w:p>
    <w:p w:rsidR="004767B9" w:rsidRDefault="004767B9" w:rsidP="004767B9">
      <w:r>
        <w:t>NAEPSDP President-Elect</w:t>
      </w:r>
    </w:p>
    <w:p w:rsidR="00456089" w:rsidRDefault="00456089"/>
    <w:sectPr w:rsidR="0045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6AA3"/>
    <w:multiLevelType w:val="hybridMultilevel"/>
    <w:tmpl w:val="8A0A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89"/>
    <w:rsid w:val="00043484"/>
    <w:rsid w:val="00456089"/>
    <w:rsid w:val="004767B9"/>
    <w:rsid w:val="0061502A"/>
    <w:rsid w:val="007C5DA4"/>
    <w:rsid w:val="00DA616B"/>
    <w:rsid w:val="00E8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7956"/>
  <w15:chartTrackingRefBased/>
  <w15:docId w15:val="{E7BCD017-0F43-409F-AEDF-93ED337C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162</Words>
  <Characters>900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Huetteman, Julie K</dc:creator>
  <cp:keywords/>
  <dc:description/>
  <cp:lastModifiedBy>Huetteman, Julie K</cp:lastModifiedBy>
  <cp:revision>4</cp:revision>
  <dcterms:created xsi:type="dcterms:W3CDTF">2021-10-11T14:10:00Z</dcterms:created>
  <dcterms:modified xsi:type="dcterms:W3CDTF">2021-10-15T10:44:00Z</dcterms:modified>
</cp:coreProperties>
</file>