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864B" w14:textId="77777777" w:rsidR="00CA64AA" w:rsidRPr="00590A6D" w:rsidRDefault="00CA64AA" w:rsidP="00CA64AA">
      <w:pPr>
        <w:jc w:val="center"/>
        <w:rPr>
          <w:rFonts w:asciiTheme="majorHAnsi" w:hAnsiTheme="majorHAnsi" w:cstheme="majorHAnsi"/>
          <w:sz w:val="22"/>
          <w:szCs w:val="22"/>
        </w:rPr>
      </w:pPr>
      <w:r w:rsidRPr="00590A6D">
        <w:rPr>
          <w:rFonts w:asciiTheme="majorHAnsi" w:hAnsiTheme="majorHAnsi" w:cstheme="majorHAnsi"/>
          <w:noProof/>
          <w:sz w:val="22"/>
          <w:szCs w:val="22"/>
        </w:rPr>
        <w:drawing>
          <wp:inline distT="0" distB="0" distL="0" distR="0" wp14:anchorId="649AB62B" wp14:editId="1E4B6E1C">
            <wp:extent cx="3622906" cy="727677"/>
            <wp:effectExtent l="0" t="0" r="0" b="0"/>
            <wp:docPr id="3" name="Picture 3" descr="Macintosh HD:Users:scummings:Desktop:Logos:NAEPS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ummings:Desktop:Logos:NAEPSD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646" cy="753937"/>
                    </a:xfrm>
                    <a:prstGeom prst="rect">
                      <a:avLst/>
                    </a:prstGeom>
                    <a:noFill/>
                    <a:ln>
                      <a:noFill/>
                    </a:ln>
                  </pic:spPr>
                </pic:pic>
              </a:graphicData>
            </a:graphic>
          </wp:inline>
        </w:drawing>
      </w:r>
    </w:p>
    <w:p w14:paraId="5E70DCD6" w14:textId="77777777" w:rsidR="00CA64AA" w:rsidRPr="00590A6D" w:rsidRDefault="00CA64AA">
      <w:pPr>
        <w:rPr>
          <w:rFonts w:asciiTheme="majorHAnsi" w:hAnsiTheme="majorHAnsi" w:cstheme="majorHAnsi"/>
          <w:sz w:val="22"/>
          <w:szCs w:val="22"/>
        </w:rPr>
      </w:pPr>
    </w:p>
    <w:p w14:paraId="2AD4E5AB" w14:textId="77777777" w:rsidR="00CA64AA" w:rsidRPr="004A7236" w:rsidRDefault="00CA64AA" w:rsidP="00967490">
      <w:pPr>
        <w:jc w:val="center"/>
        <w:outlineLvl w:val="0"/>
        <w:rPr>
          <w:rFonts w:asciiTheme="majorHAnsi" w:hAnsiTheme="majorHAnsi" w:cstheme="majorHAnsi"/>
          <w:b/>
          <w:sz w:val="22"/>
          <w:szCs w:val="22"/>
        </w:rPr>
      </w:pPr>
      <w:r w:rsidRPr="004A7236">
        <w:rPr>
          <w:rFonts w:asciiTheme="majorHAnsi" w:hAnsiTheme="majorHAnsi" w:cstheme="majorHAnsi"/>
          <w:b/>
          <w:sz w:val="22"/>
          <w:szCs w:val="22"/>
        </w:rPr>
        <w:t>Board of Directors and Committee Chairs</w:t>
      </w:r>
    </w:p>
    <w:p w14:paraId="447BA87D" w14:textId="24A5A024" w:rsidR="00425EEF" w:rsidRDefault="00CA64AA" w:rsidP="00967490">
      <w:pPr>
        <w:jc w:val="center"/>
        <w:outlineLvl w:val="0"/>
        <w:rPr>
          <w:rFonts w:asciiTheme="majorHAnsi" w:hAnsiTheme="majorHAnsi" w:cstheme="majorHAnsi"/>
          <w:b/>
          <w:sz w:val="22"/>
          <w:szCs w:val="22"/>
        </w:rPr>
      </w:pPr>
      <w:r w:rsidRPr="00BB3EBB">
        <w:rPr>
          <w:rFonts w:asciiTheme="majorHAnsi" w:hAnsiTheme="majorHAnsi" w:cstheme="majorHAnsi"/>
          <w:b/>
          <w:sz w:val="22"/>
          <w:szCs w:val="22"/>
        </w:rPr>
        <w:t>Meeting</w:t>
      </w:r>
      <w:r w:rsidR="001C71A6" w:rsidRPr="00BB3EBB">
        <w:rPr>
          <w:rFonts w:asciiTheme="majorHAnsi" w:hAnsiTheme="majorHAnsi" w:cstheme="majorHAnsi"/>
          <w:b/>
          <w:sz w:val="22"/>
          <w:szCs w:val="22"/>
        </w:rPr>
        <w:t xml:space="preserve">, </w:t>
      </w:r>
      <w:r w:rsidR="00BB3EBB" w:rsidRPr="00BB3EBB">
        <w:rPr>
          <w:rFonts w:asciiTheme="majorHAnsi" w:hAnsiTheme="majorHAnsi" w:cstheme="majorHAnsi"/>
          <w:b/>
          <w:sz w:val="22"/>
          <w:szCs w:val="22"/>
        </w:rPr>
        <w:t>July 22</w:t>
      </w:r>
      <w:r w:rsidR="00290663" w:rsidRPr="004A7236">
        <w:rPr>
          <w:rFonts w:asciiTheme="majorHAnsi" w:hAnsiTheme="majorHAnsi" w:cstheme="majorHAnsi"/>
          <w:b/>
          <w:sz w:val="22"/>
          <w:szCs w:val="22"/>
        </w:rPr>
        <w:t>, 20</w:t>
      </w:r>
      <w:r w:rsidR="00201E7A">
        <w:rPr>
          <w:rFonts w:asciiTheme="majorHAnsi" w:hAnsiTheme="majorHAnsi" w:cstheme="majorHAnsi"/>
          <w:b/>
          <w:sz w:val="22"/>
          <w:szCs w:val="22"/>
        </w:rPr>
        <w:t>20</w:t>
      </w:r>
    </w:p>
    <w:p w14:paraId="7D7FBFE4" w14:textId="2D8AE4D6" w:rsidR="00184BC2" w:rsidRDefault="00184BC2" w:rsidP="00967490">
      <w:pPr>
        <w:jc w:val="center"/>
        <w:outlineLvl w:val="0"/>
        <w:rPr>
          <w:rFonts w:asciiTheme="majorHAnsi" w:hAnsiTheme="majorHAnsi" w:cstheme="majorHAnsi"/>
          <w:b/>
          <w:sz w:val="22"/>
          <w:szCs w:val="22"/>
        </w:rPr>
      </w:pPr>
      <w:r>
        <w:rPr>
          <w:rFonts w:asciiTheme="majorHAnsi" w:hAnsiTheme="majorHAnsi" w:cstheme="majorHAnsi"/>
          <w:b/>
          <w:sz w:val="22"/>
          <w:szCs w:val="22"/>
        </w:rPr>
        <w:t>Via Zoom</w:t>
      </w:r>
    </w:p>
    <w:p w14:paraId="56FB954E" w14:textId="77777777" w:rsidR="00CA64AA" w:rsidRPr="004A7236" w:rsidRDefault="00FB31AA" w:rsidP="00967490">
      <w:pPr>
        <w:jc w:val="center"/>
        <w:outlineLvl w:val="0"/>
        <w:rPr>
          <w:rFonts w:asciiTheme="majorHAnsi" w:hAnsiTheme="majorHAnsi" w:cstheme="majorHAnsi"/>
          <w:b/>
          <w:sz w:val="22"/>
          <w:szCs w:val="22"/>
        </w:rPr>
      </w:pPr>
      <w:r w:rsidRPr="004A7236">
        <w:rPr>
          <w:rFonts w:asciiTheme="majorHAnsi" w:hAnsiTheme="majorHAnsi" w:cstheme="majorHAnsi"/>
          <w:b/>
          <w:sz w:val="22"/>
          <w:szCs w:val="22"/>
        </w:rPr>
        <w:t>Minutes</w:t>
      </w:r>
    </w:p>
    <w:p w14:paraId="0C9BBFA2" w14:textId="10830128" w:rsidR="008D03A6" w:rsidRDefault="008D03A6" w:rsidP="00967490">
      <w:pPr>
        <w:jc w:val="center"/>
        <w:outlineLvl w:val="0"/>
        <w:rPr>
          <w:rFonts w:asciiTheme="majorHAnsi" w:hAnsiTheme="majorHAnsi" w:cstheme="majorHAnsi"/>
          <w:sz w:val="22"/>
          <w:szCs w:val="22"/>
        </w:rPr>
      </w:pPr>
      <w:r w:rsidRPr="004A7236">
        <w:rPr>
          <w:rFonts w:asciiTheme="majorHAnsi" w:hAnsiTheme="majorHAnsi" w:cstheme="majorHAnsi"/>
          <w:sz w:val="22"/>
          <w:szCs w:val="22"/>
        </w:rPr>
        <w:t xml:space="preserve">Submitted by </w:t>
      </w:r>
      <w:r w:rsidR="003F5547" w:rsidRPr="004A7236">
        <w:rPr>
          <w:rFonts w:asciiTheme="majorHAnsi" w:hAnsiTheme="majorHAnsi" w:cstheme="majorHAnsi"/>
          <w:sz w:val="22"/>
          <w:szCs w:val="22"/>
        </w:rPr>
        <w:t>Julie Huetteman</w:t>
      </w:r>
      <w:r w:rsidRPr="004A7236">
        <w:rPr>
          <w:rFonts w:asciiTheme="majorHAnsi" w:hAnsiTheme="majorHAnsi" w:cstheme="majorHAnsi"/>
          <w:sz w:val="22"/>
          <w:szCs w:val="22"/>
        </w:rPr>
        <w:t>, Secretary</w:t>
      </w:r>
    </w:p>
    <w:p w14:paraId="05A1970F" w14:textId="77777777" w:rsidR="00A362A6" w:rsidRPr="004A7236" w:rsidRDefault="00A362A6" w:rsidP="00CA64AA">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4E43C0" w:rsidRPr="004A7236" w14:paraId="696B42D5" w14:textId="77777777" w:rsidTr="00DA50F2">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8185B" w14:textId="45F5719A" w:rsidR="004E43C0" w:rsidRPr="004A7236" w:rsidRDefault="004E43C0" w:rsidP="00A43FE7">
            <w:pPr>
              <w:rPr>
                <w:rFonts w:asciiTheme="majorHAnsi" w:hAnsiTheme="majorHAnsi" w:cstheme="majorHAnsi"/>
                <w:b/>
                <w:smallCaps/>
              </w:rPr>
            </w:pPr>
            <w:r w:rsidRPr="004A7236">
              <w:rPr>
                <w:rFonts w:asciiTheme="majorHAnsi" w:hAnsiTheme="majorHAnsi" w:cstheme="majorHAnsi"/>
                <w:b/>
              </w:rPr>
              <w:t xml:space="preserve">Call to Order – </w:t>
            </w:r>
            <w:r w:rsidR="005224E0">
              <w:rPr>
                <w:rFonts w:asciiTheme="majorHAnsi" w:hAnsiTheme="majorHAnsi" w:cstheme="majorHAnsi"/>
                <w:b/>
              </w:rPr>
              <w:t>Siegelin</w:t>
            </w:r>
          </w:p>
        </w:tc>
      </w:tr>
      <w:tr w:rsidR="004E43C0" w:rsidRPr="004A7236" w14:paraId="55D1D31F" w14:textId="77777777" w:rsidTr="00DA50F2">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52EFD52C" w14:textId="501B54D5" w:rsidR="001830BC" w:rsidRPr="004A7236" w:rsidRDefault="005224E0" w:rsidP="0092391F">
            <w:pPr>
              <w:rPr>
                <w:rFonts w:asciiTheme="majorHAnsi" w:hAnsiTheme="majorHAnsi" w:cstheme="majorHAnsi"/>
              </w:rPr>
            </w:pPr>
            <w:r>
              <w:rPr>
                <w:rFonts w:asciiTheme="majorHAnsi" w:hAnsiTheme="majorHAnsi" w:cstheme="majorHAnsi"/>
              </w:rPr>
              <w:t>Siegelin</w:t>
            </w:r>
            <w:r w:rsidR="003F5547" w:rsidRPr="004A7236">
              <w:rPr>
                <w:rFonts w:asciiTheme="majorHAnsi" w:hAnsiTheme="majorHAnsi" w:cstheme="majorHAnsi"/>
              </w:rPr>
              <w:t xml:space="preserve"> </w:t>
            </w:r>
            <w:r w:rsidR="00A823AB" w:rsidRPr="004A7236">
              <w:rPr>
                <w:rFonts w:asciiTheme="majorHAnsi" w:hAnsiTheme="majorHAnsi" w:cstheme="majorHAnsi"/>
              </w:rPr>
              <w:t>called the meeting to order</w:t>
            </w:r>
            <w:r w:rsidR="001A502A" w:rsidRPr="004A7236">
              <w:rPr>
                <w:rFonts w:asciiTheme="majorHAnsi" w:hAnsiTheme="majorHAnsi" w:cstheme="majorHAnsi"/>
              </w:rPr>
              <w:t xml:space="preserve"> at </w:t>
            </w:r>
            <w:r w:rsidR="00201E7A">
              <w:rPr>
                <w:rFonts w:asciiTheme="majorHAnsi" w:hAnsiTheme="majorHAnsi" w:cstheme="majorHAnsi"/>
              </w:rPr>
              <w:t>1:</w:t>
            </w:r>
            <w:r w:rsidR="0064101A" w:rsidRPr="0064101A">
              <w:rPr>
                <w:rFonts w:asciiTheme="majorHAnsi" w:hAnsiTheme="majorHAnsi" w:cstheme="majorHAnsi"/>
              </w:rPr>
              <w:t>00</w:t>
            </w:r>
            <w:r w:rsidR="00201E7A">
              <w:rPr>
                <w:rFonts w:asciiTheme="majorHAnsi" w:hAnsiTheme="majorHAnsi" w:cstheme="majorHAnsi"/>
              </w:rPr>
              <w:t xml:space="preserve"> p</w:t>
            </w:r>
            <w:r w:rsidR="00B91685">
              <w:rPr>
                <w:rFonts w:asciiTheme="majorHAnsi" w:hAnsiTheme="majorHAnsi" w:cstheme="majorHAnsi"/>
              </w:rPr>
              <w:t xml:space="preserve">.m. </w:t>
            </w:r>
            <w:r w:rsidR="00A834AE">
              <w:rPr>
                <w:rFonts w:asciiTheme="majorHAnsi" w:hAnsiTheme="majorHAnsi" w:cstheme="majorHAnsi"/>
              </w:rPr>
              <w:t>E</w:t>
            </w:r>
            <w:r w:rsidR="001A502A" w:rsidRPr="004A7236">
              <w:rPr>
                <w:rFonts w:asciiTheme="majorHAnsi" w:hAnsiTheme="majorHAnsi" w:cstheme="majorHAnsi"/>
              </w:rPr>
              <w:t>T</w:t>
            </w:r>
          </w:p>
        </w:tc>
      </w:tr>
    </w:tbl>
    <w:p w14:paraId="6D9D39CE" w14:textId="77777777" w:rsidR="00080843" w:rsidRPr="004A7236" w:rsidRDefault="00080843" w:rsidP="00CA64AA">
      <w:pPr>
        <w:rPr>
          <w:rFonts w:asciiTheme="majorHAnsi" w:hAnsiTheme="majorHAnsi" w:cstheme="majorHAnsi"/>
          <w:sz w:val="22"/>
          <w:szCs w:val="22"/>
        </w:rPr>
      </w:pPr>
    </w:p>
    <w:tbl>
      <w:tblPr>
        <w:tblStyle w:val="TableGrid2"/>
        <w:tblW w:w="10169" w:type="dxa"/>
        <w:tblInd w:w="-5" w:type="dxa"/>
        <w:tblLayout w:type="fixed"/>
        <w:tblLook w:val="04A0" w:firstRow="1" w:lastRow="0" w:firstColumn="1" w:lastColumn="0" w:noHBand="0" w:noVBand="1"/>
      </w:tblPr>
      <w:tblGrid>
        <w:gridCol w:w="4860"/>
        <w:gridCol w:w="360"/>
        <w:gridCol w:w="4590"/>
        <w:gridCol w:w="359"/>
      </w:tblGrid>
      <w:tr w:rsidR="00080843" w:rsidRPr="004A7236" w14:paraId="2515729C" w14:textId="77777777" w:rsidTr="008306C0">
        <w:tc>
          <w:tcPr>
            <w:tcW w:w="10169" w:type="dxa"/>
            <w:gridSpan w:val="4"/>
            <w:shd w:val="pct10" w:color="auto" w:fill="auto"/>
            <w:vAlign w:val="center"/>
          </w:tcPr>
          <w:p w14:paraId="43BF831B" w14:textId="23F839A5" w:rsidR="00080843" w:rsidRPr="004A7236" w:rsidRDefault="00080843" w:rsidP="007E2164">
            <w:pPr>
              <w:rPr>
                <w:rFonts w:asciiTheme="majorHAnsi" w:hAnsiTheme="majorHAnsi" w:cstheme="majorHAnsi"/>
                <w:b/>
                <w:sz w:val="22"/>
                <w:szCs w:val="22"/>
              </w:rPr>
            </w:pPr>
            <w:r w:rsidRPr="004A7236">
              <w:rPr>
                <w:rFonts w:asciiTheme="majorHAnsi" w:hAnsiTheme="majorHAnsi" w:cstheme="majorHAnsi"/>
                <w:b/>
                <w:sz w:val="22"/>
                <w:szCs w:val="22"/>
              </w:rPr>
              <w:t xml:space="preserve">Roll Call – </w:t>
            </w:r>
            <w:r w:rsidR="003F5547" w:rsidRPr="004A7236">
              <w:rPr>
                <w:rFonts w:asciiTheme="majorHAnsi" w:hAnsiTheme="majorHAnsi" w:cstheme="majorHAnsi"/>
                <w:b/>
                <w:sz w:val="22"/>
                <w:szCs w:val="22"/>
              </w:rPr>
              <w:t>Huetteman</w:t>
            </w:r>
          </w:p>
        </w:tc>
      </w:tr>
      <w:tr w:rsidR="00080843" w:rsidRPr="004A7236" w14:paraId="73173D38" w14:textId="77777777" w:rsidTr="009E347A">
        <w:tc>
          <w:tcPr>
            <w:tcW w:w="4860" w:type="dxa"/>
            <w:tcBorders>
              <w:right w:val="nil"/>
            </w:tcBorders>
            <w:shd w:val="clear" w:color="auto" w:fill="auto"/>
            <w:vAlign w:val="center"/>
          </w:tcPr>
          <w:p w14:paraId="42DA8F4E" w14:textId="089273B7" w:rsidR="00080843" w:rsidRPr="004A7236" w:rsidRDefault="00080843" w:rsidP="00E03180">
            <w:pPr>
              <w:jc w:val="center"/>
              <w:rPr>
                <w:rFonts w:asciiTheme="majorHAnsi" w:hAnsiTheme="majorHAnsi" w:cstheme="majorHAnsi"/>
                <w:sz w:val="22"/>
                <w:szCs w:val="22"/>
              </w:rPr>
            </w:pPr>
            <w:r w:rsidRPr="004A7236">
              <w:rPr>
                <w:rFonts w:asciiTheme="majorHAnsi" w:hAnsiTheme="majorHAnsi" w:cstheme="majorHAnsi"/>
                <w:b/>
                <w:sz w:val="22"/>
                <w:szCs w:val="22"/>
              </w:rPr>
              <w:t>Officers</w:t>
            </w:r>
          </w:p>
        </w:tc>
        <w:tc>
          <w:tcPr>
            <w:tcW w:w="360" w:type="dxa"/>
            <w:shd w:val="clear" w:color="auto" w:fill="auto"/>
            <w:vAlign w:val="center"/>
          </w:tcPr>
          <w:p w14:paraId="55B88BDC" w14:textId="77777777" w:rsidR="00080843" w:rsidRPr="004A7236" w:rsidRDefault="00080843" w:rsidP="00E03180">
            <w:pPr>
              <w:jc w:val="center"/>
              <w:rPr>
                <w:rFonts w:asciiTheme="majorHAnsi" w:hAnsiTheme="majorHAnsi" w:cstheme="majorHAnsi"/>
                <w:sz w:val="22"/>
                <w:szCs w:val="22"/>
              </w:rPr>
            </w:pPr>
          </w:p>
        </w:tc>
        <w:tc>
          <w:tcPr>
            <w:tcW w:w="4590" w:type="dxa"/>
            <w:shd w:val="clear" w:color="auto" w:fill="auto"/>
            <w:vAlign w:val="center"/>
          </w:tcPr>
          <w:p w14:paraId="23DA5FAC" w14:textId="756DDBB7" w:rsidR="00080843" w:rsidRPr="004A7236" w:rsidRDefault="00080843" w:rsidP="00E03180">
            <w:pPr>
              <w:jc w:val="center"/>
              <w:rPr>
                <w:rFonts w:asciiTheme="majorHAnsi" w:hAnsiTheme="majorHAnsi" w:cstheme="majorHAnsi"/>
                <w:b/>
                <w:sz w:val="22"/>
                <w:szCs w:val="22"/>
              </w:rPr>
            </w:pPr>
            <w:r w:rsidRPr="004A7236">
              <w:rPr>
                <w:rFonts w:asciiTheme="majorHAnsi" w:hAnsiTheme="majorHAnsi" w:cstheme="majorHAnsi"/>
                <w:b/>
                <w:sz w:val="22"/>
                <w:szCs w:val="22"/>
              </w:rPr>
              <w:t>Regional Rep</w:t>
            </w:r>
            <w:r w:rsidR="009C527B">
              <w:rPr>
                <w:rFonts w:asciiTheme="majorHAnsi" w:hAnsiTheme="majorHAnsi" w:cstheme="majorHAnsi"/>
                <w:b/>
                <w:sz w:val="22"/>
                <w:szCs w:val="22"/>
              </w:rPr>
              <w:t>resentative</w:t>
            </w:r>
            <w:r w:rsidRPr="004A7236">
              <w:rPr>
                <w:rFonts w:asciiTheme="majorHAnsi" w:hAnsiTheme="majorHAnsi" w:cstheme="majorHAnsi"/>
                <w:b/>
                <w:sz w:val="22"/>
                <w:szCs w:val="22"/>
              </w:rPr>
              <w:t>s</w:t>
            </w:r>
          </w:p>
        </w:tc>
        <w:tc>
          <w:tcPr>
            <w:tcW w:w="359" w:type="dxa"/>
            <w:shd w:val="clear" w:color="auto" w:fill="auto"/>
          </w:tcPr>
          <w:p w14:paraId="0B9520C8" w14:textId="77777777" w:rsidR="00080843" w:rsidRPr="004A7236" w:rsidRDefault="00080843" w:rsidP="00E03180">
            <w:pPr>
              <w:jc w:val="center"/>
              <w:rPr>
                <w:rFonts w:asciiTheme="majorHAnsi" w:hAnsiTheme="majorHAnsi" w:cstheme="majorHAnsi"/>
                <w:b/>
                <w:sz w:val="22"/>
                <w:szCs w:val="22"/>
              </w:rPr>
            </w:pPr>
          </w:p>
        </w:tc>
      </w:tr>
      <w:tr w:rsidR="00080843" w:rsidRPr="004A7236" w14:paraId="22C0B64E" w14:textId="77777777" w:rsidTr="009E347A">
        <w:tc>
          <w:tcPr>
            <w:tcW w:w="4860" w:type="dxa"/>
            <w:tcBorders>
              <w:right w:val="nil"/>
            </w:tcBorders>
            <w:shd w:val="clear" w:color="auto" w:fill="auto"/>
          </w:tcPr>
          <w:p w14:paraId="5D947FC2" w14:textId="4935530A" w:rsidR="00080843" w:rsidRPr="004A7236" w:rsidRDefault="007A4FB0" w:rsidP="00DB58B0">
            <w:pPr>
              <w:rPr>
                <w:rFonts w:asciiTheme="majorHAnsi" w:hAnsiTheme="majorHAnsi" w:cstheme="majorHAnsi"/>
                <w:sz w:val="22"/>
                <w:szCs w:val="22"/>
              </w:rPr>
            </w:pPr>
            <w:r w:rsidRPr="004A7236">
              <w:rPr>
                <w:rFonts w:asciiTheme="majorHAnsi" w:hAnsiTheme="majorHAnsi" w:cstheme="majorHAnsi"/>
                <w:sz w:val="22"/>
                <w:szCs w:val="22"/>
              </w:rPr>
              <w:t>Terrence Wolfork (1890s)</w:t>
            </w:r>
            <w:r w:rsidR="00080843" w:rsidRPr="004A7236">
              <w:rPr>
                <w:rFonts w:asciiTheme="majorHAnsi" w:hAnsiTheme="majorHAnsi" w:cstheme="majorHAnsi"/>
                <w:sz w:val="22"/>
                <w:szCs w:val="22"/>
              </w:rPr>
              <w:t>, President</w:t>
            </w:r>
          </w:p>
        </w:tc>
        <w:tc>
          <w:tcPr>
            <w:tcW w:w="360" w:type="dxa"/>
            <w:shd w:val="clear" w:color="auto" w:fill="auto"/>
            <w:vAlign w:val="center"/>
          </w:tcPr>
          <w:p w14:paraId="24F61D67" w14:textId="3544116E" w:rsidR="00080843" w:rsidRPr="004A7236" w:rsidRDefault="00080843" w:rsidP="00E03180">
            <w:pPr>
              <w:jc w:val="center"/>
              <w:rPr>
                <w:rFonts w:asciiTheme="majorHAnsi" w:hAnsiTheme="majorHAnsi" w:cstheme="majorHAnsi"/>
                <w:sz w:val="22"/>
                <w:szCs w:val="22"/>
              </w:rPr>
            </w:pPr>
          </w:p>
        </w:tc>
        <w:tc>
          <w:tcPr>
            <w:tcW w:w="4590" w:type="dxa"/>
            <w:shd w:val="clear" w:color="auto" w:fill="auto"/>
          </w:tcPr>
          <w:p w14:paraId="10D2CFCA" w14:textId="47855F95" w:rsidR="00080843" w:rsidRPr="004A7236" w:rsidRDefault="00B91685" w:rsidP="00E03180">
            <w:pPr>
              <w:rPr>
                <w:rFonts w:asciiTheme="majorHAnsi" w:hAnsiTheme="majorHAnsi" w:cstheme="majorHAnsi"/>
                <w:sz w:val="22"/>
                <w:szCs w:val="22"/>
              </w:rPr>
            </w:pPr>
            <w:r w:rsidRPr="004A7236">
              <w:rPr>
                <w:rFonts w:asciiTheme="majorHAnsi" w:hAnsiTheme="majorHAnsi" w:cstheme="majorHAnsi"/>
                <w:sz w:val="22"/>
                <w:szCs w:val="22"/>
              </w:rPr>
              <w:t>Danae Wolfe, North Central</w:t>
            </w:r>
          </w:p>
        </w:tc>
        <w:tc>
          <w:tcPr>
            <w:tcW w:w="359" w:type="dxa"/>
            <w:shd w:val="clear" w:color="auto" w:fill="auto"/>
          </w:tcPr>
          <w:p w14:paraId="027A23EC" w14:textId="7AB07D92" w:rsidR="00080843" w:rsidRPr="004A7236" w:rsidRDefault="00080843" w:rsidP="00F51B7F">
            <w:pPr>
              <w:jc w:val="center"/>
              <w:rPr>
                <w:rFonts w:asciiTheme="majorHAnsi" w:hAnsiTheme="majorHAnsi" w:cstheme="majorHAnsi"/>
                <w:sz w:val="22"/>
                <w:szCs w:val="22"/>
              </w:rPr>
            </w:pPr>
          </w:p>
        </w:tc>
      </w:tr>
      <w:tr w:rsidR="00080843" w:rsidRPr="004A7236" w14:paraId="449CAE9B" w14:textId="77777777" w:rsidTr="009E347A">
        <w:tc>
          <w:tcPr>
            <w:tcW w:w="4860" w:type="dxa"/>
            <w:tcBorders>
              <w:right w:val="nil"/>
            </w:tcBorders>
            <w:shd w:val="clear" w:color="auto" w:fill="auto"/>
          </w:tcPr>
          <w:p w14:paraId="561E9033" w14:textId="2C8927B8" w:rsidR="00080843" w:rsidRPr="004A7236" w:rsidRDefault="007A4FB0" w:rsidP="003F5547">
            <w:pPr>
              <w:rPr>
                <w:rFonts w:asciiTheme="majorHAnsi" w:hAnsiTheme="majorHAnsi" w:cstheme="majorHAnsi"/>
                <w:sz w:val="22"/>
                <w:szCs w:val="22"/>
              </w:rPr>
            </w:pPr>
            <w:r>
              <w:rPr>
                <w:rFonts w:asciiTheme="majorHAnsi" w:hAnsiTheme="majorHAnsi" w:cstheme="majorHAnsi"/>
                <w:sz w:val="22"/>
                <w:szCs w:val="22"/>
              </w:rPr>
              <w:t>Steve Siegelin (W)</w:t>
            </w:r>
            <w:r w:rsidR="00080843" w:rsidRPr="004A7236">
              <w:rPr>
                <w:rFonts w:asciiTheme="majorHAnsi" w:hAnsiTheme="majorHAnsi" w:cstheme="majorHAnsi"/>
                <w:sz w:val="22"/>
                <w:szCs w:val="22"/>
              </w:rPr>
              <w:t>, President-Elect</w:t>
            </w:r>
          </w:p>
        </w:tc>
        <w:tc>
          <w:tcPr>
            <w:tcW w:w="360" w:type="dxa"/>
            <w:shd w:val="clear" w:color="auto" w:fill="auto"/>
            <w:vAlign w:val="center"/>
          </w:tcPr>
          <w:p w14:paraId="6D8ED868" w14:textId="19BCFF98" w:rsidR="00080843" w:rsidRPr="004A7236" w:rsidRDefault="00942F6C"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shd w:val="clear" w:color="auto" w:fill="auto"/>
          </w:tcPr>
          <w:p w14:paraId="1C10EC7E" w14:textId="45AB75DD" w:rsidR="00080843" w:rsidRPr="004A7236" w:rsidRDefault="007A4FB0" w:rsidP="00E03180">
            <w:pPr>
              <w:rPr>
                <w:rFonts w:asciiTheme="majorHAnsi" w:hAnsiTheme="majorHAnsi" w:cstheme="majorHAnsi"/>
                <w:sz w:val="22"/>
                <w:szCs w:val="22"/>
              </w:rPr>
            </w:pPr>
            <w:r w:rsidRPr="00FB0564">
              <w:rPr>
                <w:rFonts w:asciiTheme="majorHAnsi" w:hAnsiTheme="majorHAnsi" w:cstheme="majorHAnsi"/>
              </w:rPr>
              <w:t xml:space="preserve">Fran </w:t>
            </w:r>
            <w:proofErr w:type="spellStart"/>
            <w:r w:rsidRPr="00FB0564">
              <w:rPr>
                <w:rFonts w:asciiTheme="majorHAnsi" w:hAnsiTheme="majorHAnsi" w:cstheme="majorHAnsi"/>
              </w:rPr>
              <w:t>Sulinski</w:t>
            </w:r>
            <w:proofErr w:type="spellEnd"/>
            <w:r w:rsidR="00246E75">
              <w:rPr>
                <w:rFonts w:asciiTheme="majorHAnsi" w:hAnsiTheme="majorHAnsi" w:cstheme="majorHAnsi"/>
                <w:sz w:val="22"/>
                <w:szCs w:val="22"/>
              </w:rPr>
              <w:t>, North East</w:t>
            </w:r>
          </w:p>
        </w:tc>
        <w:tc>
          <w:tcPr>
            <w:tcW w:w="359" w:type="dxa"/>
            <w:shd w:val="clear" w:color="auto" w:fill="auto"/>
          </w:tcPr>
          <w:p w14:paraId="504D6807" w14:textId="3C1F05A0" w:rsidR="00080843" w:rsidRPr="004A7236" w:rsidRDefault="00003FBC" w:rsidP="00F51B7F">
            <w:pPr>
              <w:jc w:val="center"/>
              <w:rPr>
                <w:rFonts w:asciiTheme="majorHAnsi" w:hAnsiTheme="majorHAnsi" w:cstheme="majorHAnsi"/>
                <w:sz w:val="22"/>
                <w:szCs w:val="22"/>
              </w:rPr>
            </w:pPr>
            <w:r>
              <w:rPr>
                <w:rFonts w:asciiTheme="majorHAnsi" w:hAnsiTheme="majorHAnsi" w:cstheme="majorHAnsi"/>
                <w:sz w:val="22"/>
                <w:szCs w:val="22"/>
              </w:rPr>
              <w:t>x</w:t>
            </w:r>
          </w:p>
        </w:tc>
      </w:tr>
      <w:tr w:rsidR="00080843" w:rsidRPr="004A7236" w14:paraId="3448269A" w14:textId="77777777" w:rsidTr="009E347A">
        <w:trPr>
          <w:trHeight w:val="253"/>
        </w:trPr>
        <w:tc>
          <w:tcPr>
            <w:tcW w:w="4860" w:type="dxa"/>
            <w:tcBorders>
              <w:right w:val="nil"/>
            </w:tcBorders>
            <w:shd w:val="clear" w:color="auto" w:fill="auto"/>
          </w:tcPr>
          <w:p w14:paraId="49E356E3" w14:textId="5402CABB" w:rsidR="00080843" w:rsidRPr="004A7236" w:rsidRDefault="003F5547" w:rsidP="003F5547">
            <w:pPr>
              <w:rPr>
                <w:rFonts w:asciiTheme="majorHAnsi" w:hAnsiTheme="majorHAnsi" w:cstheme="majorHAnsi"/>
                <w:sz w:val="22"/>
                <w:szCs w:val="22"/>
              </w:rPr>
            </w:pPr>
            <w:r w:rsidRPr="004A7236">
              <w:rPr>
                <w:rFonts w:asciiTheme="majorHAnsi" w:hAnsiTheme="majorHAnsi" w:cstheme="majorHAnsi"/>
                <w:sz w:val="22"/>
                <w:szCs w:val="22"/>
              </w:rPr>
              <w:t>Julie Huetteman</w:t>
            </w:r>
            <w:r w:rsidR="00080843" w:rsidRPr="004A7236">
              <w:rPr>
                <w:rFonts w:asciiTheme="majorHAnsi" w:hAnsiTheme="majorHAnsi" w:cstheme="majorHAnsi"/>
                <w:sz w:val="22"/>
                <w:szCs w:val="22"/>
              </w:rPr>
              <w:t xml:space="preserve"> (</w:t>
            </w:r>
            <w:r w:rsidRPr="004A7236">
              <w:rPr>
                <w:rFonts w:asciiTheme="majorHAnsi" w:hAnsiTheme="majorHAnsi" w:cstheme="majorHAnsi"/>
                <w:sz w:val="22"/>
                <w:szCs w:val="22"/>
              </w:rPr>
              <w:t>NC</w:t>
            </w:r>
            <w:r w:rsidR="00080843" w:rsidRPr="004A7236">
              <w:rPr>
                <w:rFonts w:asciiTheme="majorHAnsi" w:hAnsiTheme="majorHAnsi" w:cstheme="majorHAnsi"/>
                <w:sz w:val="22"/>
                <w:szCs w:val="22"/>
              </w:rPr>
              <w:t>), Secretary</w:t>
            </w:r>
          </w:p>
        </w:tc>
        <w:tc>
          <w:tcPr>
            <w:tcW w:w="360" w:type="dxa"/>
            <w:shd w:val="clear" w:color="auto" w:fill="auto"/>
            <w:vAlign w:val="center"/>
          </w:tcPr>
          <w:p w14:paraId="31890F7E" w14:textId="6DBA28D2" w:rsidR="00080843" w:rsidRPr="004A7236" w:rsidRDefault="00942F6C"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shd w:val="clear" w:color="auto" w:fill="auto"/>
          </w:tcPr>
          <w:p w14:paraId="7224241F" w14:textId="6C360AA8" w:rsidR="00080843" w:rsidRPr="004A7236" w:rsidRDefault="007A4FB0" w:rsidP="00E03180">
            <w:pPr>
              <w:rPr>
                <w:rFonts w:asciiTheme="majorHAnsi" w:hAnsiTheme="majorHAnsi" w:cstheme="majorHAnsi"/>
                <w:sz w:val="22"/>
                <w:szCs w:val="22"/>
              </w:rPr>
            </w:pPr>
            <w:r w:rsidRPr="00FB0564">
              <w:rPr>
                <w:rFonts w:asciiTheme="majorHAnsi" w:hAnsiTheme="majorHAnsi" w:cstheme="majorHAnsi"/>
              </w:rPr>
              <w:t>Ken Jones</w:t>
            </w:r>
            <w:r w:rsidR="00080843" w:rsidRPr="004A7236">
              <w:rPr>
                <w:rFonts w:asciiTheme="majorHAnsi" w:hAnsiTheme="majorHAnsi" w:cstheme="majorHAnsi"/>
                <w:sz w:val="22"/>
                <w:szCs w:val="22"/>
              </w:rPr>
              <w:t>, Southern</w:t>
            </w:r>
          </w:p>
        </w:tc>
        <w:tc>
          <w:tcPr>
            <w:tcW w:w="359" w:type="dxa"/>
            <w:shd w:val="clear" w:color="auto" w:fill="auto"/>
          </w:tcPr>
          <w:p w14:paraId="6F8AA0CF" w14:textId="25550595" w:rsidR="00080843" w:rsidRPr="004A7236" w:rsidRDefault="0064101A" w:rsidP="00F51B7F">
            <w:pPr>
              <w:jc w:val="center"/>
              <w:rPr>
                <w:rFonts w:asciiTheme="majorHAnsi" w:hAnsiTheme="majorHAnsi" w:cstheme="majorHAnsi"/>
                <w:sz w:val="22"/>
                <w:szCs w:val="22"/>
              </w:rPr>
            </w:pPr>
            <w:r>
              <w:rPr>
                <w:rFonts w:asciiTheme="majorHAnsi" w:hAnsiTheme="majorHAnsi" w:cstheme="majorHAnsi"/>
                <w:sz w:val="22"/>
                <w:szCs w:val="22"/>
              </w:rPr>
              <w:t>x</w:t>
            </w:r>
          </w:p>
        </w:tc>
      </w:tr>
      <w:tr w:rsidR="00080843" w:rsidRPr="004A7236" w14:paraId="5FA81F1A" w14:textId="77777777" w:rsidTr="009E347A">
        <w:tc>
          <w:tcPr>
            <w:tcW w:w="4860" w:type="dxa"/>
            <w:tcBorders>
              <w:right w:val="nil"/>
            </w:tcBorders>
            <w:shd w:val="clear" w:color="auto" w:fill="auto"/>
          </w:tcPr>
          <w:p w14:paraId="4EFDB018" w14:textId="068D36B4" w:rsidR="00080843" w:rsidRPr="004A7236" w:rsidRDefault="00D93795" w:rsidP="00E03180">
            <w:pPr>
              <w:rPr>
                <w:rFonts w:asciiTheme="majorHAnsi" w:hAnsiTheme="majorHAnsi" w:cstheme="majorHAnsi"/>
                <w:sz w:val="22"/>
                <w:szCs w:val="22"/>
              </w:rPr>
            </w:pPr>
            <w:r>
              <w:rPr>
                <w:rFonts w:asciiTheme="majorHAnsi" w:hAnsiTheme="majorHAnsi" w:cstheme="majorHAnsi"/>
                <w:sz w:val="22"/>
                <w:szCs w:val="22"/>
              </w:rPr>
              <w:t>Meredith Weinstein</w:t>
            </w:r>
            <w:r w:rsidR="00080843" w:rsidRPr="004A7236">
              <w:rPr>
                <w:rFonts w:asciiTheme="majorHAnsi" w:hAnsiTheme="majorHAnsi" w:cstheme="majorHAnsi"/>
                <w:sz w:val="22"/>
                <w:szCs w:val="22"/>
              </w:rPr>
              <w:t xml:space="preserve"> (</w:t>
            </w:r>
            <w:r w:rsidR="00A0083C">
              <w:rPr>
                <w:rFonts w:asciiTheme="majorHAnsi" w:hAnsiTheme="majorHAnsi" w:cstheme="majorHAnsi"/>
                <w:sz w:val="22"/>
                <w:szCs w:val="22"/>
              </w:rPr>
              <w:t>S</w:t>
            </w:r>
            <w:r w:rsidR="00080843" w:rsidRPr="004A7236">
              <w:rPr>
                <w:rFonts w:asciiTheme="majorHAnsi" w:hAnsiTheme="majorHAnsi" w:cstheme="majorHAnsi"/>
                <w:sz w:val="22"/>
                <w:szCs w:val="22"/>
              </w:rPr>
              <w:t>), Treasurer</w:t>
            </w:r>
          </w:p>
        </w:tc>
        <w:tc>
          <w:tcPr>
            <w:tcW w:w="360" w:type="dxa"/>
            <w:shd w:val="clear" w:color="auto" w:fill="auto"/>
            <w:vAlign w:val="center"/>
          </w:tcPr>
          <w:p w14:paraId="755973DD" w14:textId="60EB40BA" w:rsidR="00080843" w:rsidRPr="004A7236" w:rsidRDefault="00003FBC"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shd w:val="clear" w:color="auto" w:fill="auto"/>
          </w:tcPr>
          <w:p w14:paraId="03BEDBC0" w14:textId="5341142F" w:rsidR="00080843" w:rsidRPr="004A7236" w:rsidRDefault="000C5B74" w:rsidP="00E03180">
            <w:pPr>
              <w:rPr>
                <w:rFonts w:asciiTheme="majorHAnsi" w:hAnsiTheme="majorHAnsi" w:cstheme="majorHAnsi"/>
                <w:sz w:val="22"/>
                <w:szCs w:val="22"/>
              </w:rPr>
            </w:pPr>
            <w:r w:rsidRPr="004A7236">
              <w:rPr>
                <w:rFonts w:asciiTheme="majorHAnsi" w:hAnsiTheme="majorHAnsi" w:cstheme="majorHAnsi"/>
                <w:sz w:val="22"/>
                <w:szCs w:val="22"/>
              </w:rPr>
              <w:t xml:space="preserve">Rebecca </w:t>
            </w:r>
            <w:proofErr w:type="spellStart"/>
            <w:r w:rsidRPr="004A7236">
              <w:rPr>
                <w:rFonts w:asciiTheme="majorHAnsi" w:hAnsiTheme="majorHAnsi" w:cstheme="majorHAnsi"/>
                <w:sz w:val="22"/>
                <w:szCs w:val="22"/>
              </w:rPr>
              <w:t>Sero</w:t>
            </w:r>
            <w:proofErr w:type="spellEnd"/>
            <w:r w:rsidR="00080843" w:rsidRPr="004A7236">
              <w:rPr>
                <w:rFonts w:asciiTheme="majorHAnsi" w:hAnsiTheme="majorHAnsi" w:cstheme="majorHAnsi"/>
                <w:sz w:val="22"/>
                <w:szCs w:val="22"/>
              </w:rPr>
              <w:t>, West</w:t>
            </w:r>
            <w:r w:rsidR="00F021FB">
              <w:rPr>
                <w:rFonts w:asciiTheme="majorHAnsi" w:hAnsiTheme="majorHAnsi" w:cstheme="majorHAnsi"/>
                <w:sz w:val="22"/>
                <w:szCs w:val="22"/>
              </w:rPr>
              <w:t>ern</w:t>
            </w:r>
          </w:p>
        </w:tc>
        <w:tc>
          <w:tcPr>
            <w:tcW w:w="359" w:type="dxa"/>
            <w:shd w:val="clear" w:color="auto" w:fill="auto"/>
          </w:tcPr>
          <w:p w14:paraId="4C010EF8" w14:textId="339073AE" w:rsidR="00080843" w:rsidRPr="004A7236" w:rsidRDefault="00925842" w:rsidP="00F51B7F">
            <w:pPr>
              <w:jc w:val="center"/>
              <w:rPr>
                <w:rFonts w:asciiTheme="majorHAnsi" w:hAnsiTheme="majorHAnsi" w:cstheme="majorHAnsi"/>
                <w:sz w:val="22"/>
                <w:szCs w:val="22"/>
              </w:rPr>
            </w:pPr>
            <w:r>
              <w:rPr>
                <w:rFonts w:asciiTheme="majorHAnsi" w:hAnsiTheme="majorHAnsi" w:cstheme="majorHAnsi"/>
                <w:sz w:val="22"/>
                <w:szCs w:val="22"/>
              </w:rPr>
              <w:t>x</w:t>
            </w:r>
          </w:p>
        </w:tc>
      </w:tr>
      <w:tr w:rsidR="00080843" w:rsidRPr="004A7236" w14:paraId="320983D0" w14:textId="77777777" w:rsidTr="009E347A">
        <w:tc>
          <w:tcPr>
            <w:tcW w:w="4860" w:type="dxa"/>
            <w:tcBorders>
              <w:right w:val="nil"/>
            </w:tcBorders>
            <w:shd w:val="clear" w:color="auto" w:fill="auto"/>
          </w:tcPr>
          <w:p w14:paraId="4FBE0E92" w14:textId="55874318" w:rsidR="00080843" w:rsidRPr="004A7236" w:rsidRDefault="007A4FB0" w:rsidP="00DB58B0">
            <w:pPr>
              <w:rPr>
                <w:rFonts w:asciiTheme="majorHAnsi" w:hAnsiTheme="majorHAnsi" w:cstheme="majorHAnsi"/>
                <w:sz w:val="22"/>
                <w:szCs w:val="22"/>
              </w:rPr>
            </w:pPr>
            <w:r>
              <w:rPr>
                <w:rFonts w:asciiTheme="majorHAnsi" w:hAnsiTheme="majorHAnsi" w:cstheme="majorHAnsi"/>
                <w:sz w:val="22"/>
                <w:szCs w:val="22"/>
              </w:rPr>
              <w:t>Julie Robinson</w:t>
            </w:r>
            <w:r w:rsidR="00080843" w:rsidRPr="004A7236">
              <w:rPr>
                <w:rFonts w:asciiTheme="majorHAnsi" w:hAnsiTheme="majorHAnsi" w:cstheme="majorHAnsi"/>
                <w:sz w:val="22"/>
                <w:szCs w:val="22"/>
              </w:rPr>
              <w:t xml:space="preserve"> (</w:t>
            </w:r>
            <w:r w:rsidR="003F5547" w:rsidRPr="004A7236">
              <w:rPr>
                <w:rFonts w:asciiTheme="majorHAnsi" w:hAnsiTheme="majorHAnsi" w:cstheme="majorHAnsi"/>
                <w:sz w:val="22"/>
                <w:szCs w:val="22"/>
              </w:rPr>
              <w:t>S</w:t>
            </w:r>
            <w:r w:rsidR="00080843" w:rsidRPr="004A7236">
              <w:rPr>
                <w:rFonts w:asciiTheme="majorHAnsi" w:hAnsiTheme="majorHAnsi" w:cstheme="majorHAnsi"/>
                <w:sz w:val="22"/>
                <w:szCs w:val="22"/>
              </w:rPr>
              <w:t>), Past President</w:t>
            </w:r>
          </w:p>
        </w:tc>
        <w:tc>
          <w:tcPr>
            <w:tcW w:w="360" w:type="dxa"/>
            <w:shd w:val="clear" w:color="auto" w:fill="auto"/>
            <w:vAlign w:val="center"/>
          </w:tcPr>
          <w:p w14:paraId="4941E6FB" w14:textId="49C3ED49" w:rsidR="00080843" w:rsidRPr="004A7236" w:rsidRDefault="0064101A"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shd w:val="clear" w:color="auto" w:fill="auto"/>
          </w:tcPr>
          <w:p w14:paraId="00471343" w14:textId="7625BDFB" w:rsidR="00080843" w:rsidRPr="004A7236" w:rsidRDefault="003F5547" w:rsidP="000C5B74">
            <w:pPr>
              <w:rPr>
                <w:rFonts w:asciiTheme="majorHAnsi" w:hAnsiTheme="majorHAnsi" w:cstheme="majorHAnsi"/>
                <w:sz w:val="22"/>
                <w:szCs w:val="22"/>
              </w:rPr>
            </w:pPr>
            <w:r w:rsidRPr="004A7236">
              <w:rPr>
                <w:rFonts w:asciiTheme="majorHAnsi" w:hAnsiTheme="majorHAnsi" w:cstheme="majorHAnsi"/>
                <w:sz w:val="22"/>
                <w:szCs w:val="22"/>
              </w:rPr>
              <w:t>C</w:t>
            </w:r>
            <w:r w:rsidR="000C5B74" w:rsidRPr="004A7236">
              <w:rPr>
                <w:rFonts w:asciiTheme="majorHAnsi" w:hAnsiTheme="majorHAnsi" w:cstheme="majorHAnsi"/>
                <w:sz w:val="22"/>
                <w:szCs w:val="22"/>
              </w:rPr>
              <w:t xml:space="preserve">ynthia </w:t>
            </w:r>
            <w:r w:rsidR="000C5B74" w:rsidRPr="004A7236">
              <w:rPr>
                <w:rFonts w:asciiTheme="majorHAnsi" w:hAnsiTheme="majorHAnsi" w:cstheme="majorHAnsi"/>
                <w:color w:val="000000"/>
                <w:sz w:val="22"/>
                <w:szCs w:val="22"/>
              </w:rPr>
              <w:t>Wilson-Willis</w:t>
            </w:r>
            <w:r w:rsidR="00080843" w:rsidRPr="004A7236">
              <w:rPr>
                <w:rFonts w:asciiTheme="majorHAnsi" w:hAnsiTheme="majorHAnsi" w:cstheme="majorHAnsi"/>
                <w:sz w:val="22"/>
                <w:szCs w:val="22"/>
              </w:rPr>
              <w:t>, 1890s</w:t>
            </w:r>
          </w:p>
        </w:tc>
        <w:tc>
          <w:tcPr>
            <w:tcW w:w="359" w:type="dxa"/>
            <w:shd w:val="clear" w:color="auto" w:fill="auto"/>
          </w:tcPr>
          <w:p w14:paraId="41BAB048" w14:textId="0D278DBD" w:rsidR="00080843" w:rsidRPr="004A7236" w:rsidRDefault="00003FBC" w:rsidP="00F51B7F">
            <w:pPr>
              <w:jc w:val="center"/>
              <w:rPr>
                <w:rFonts w:asciiTheme="majorHAnsi" w:hAnsiTheme="majorHAnsi" w:cstheme="majorHAnsi"/>
                <w:sz w:val="22"/>
                <w:szCs w:val="22"/>
              </w:rPr>
            </w:pPr>
            <w:r>
              <w:rPr>
                <w:rFonts w:asciiTheme="majorHAnsi" w:hAnsiTheme="majorHAnsi" w:cstheme="majorHAnsi"/>
                <w:sz w:val="22"/>
                <w:szCs w:val="22"/>
              </w:rPr>
              <w:t>x</w:t>
            </w:r>
          </w:p>
        </w:tc>
      </w:tr>
      <w:tr w:rsidR="00160444" w:rsidRPr="004A7236" w14:paraId="71944F22" w14:textId="77777777" w:rsidTr="009E347A">
        <w:tc>
          <w:tcPr>
            <w:tcW w:w="4860" w:type="dxa"/>
            <w:tcBorders>
              <w:right w:val="nil"/>
            </w:tcBorders>
            <w:shd w:val="clear" w:color="auto" w:fill="auto"/>
          </w:tcPr>
          <w:p w14:paraId="321299A1" w14:textId="77777777" w:rsidR="00160444" w:rsidRPr="004A7236" w:rsidRDefault="00160444" w:rsidP="00DB58B0">
            <w:pPr>
              <w:rPr>
                <w:rFonts w:asciiTheme="majorHAnsi" w:hAnsiTheme="majorHAnsi" w:cstheme="majorHAnsi"/>
                <w:sz w:val="22"/>
                <w:szCs w:val="22"/>
              </w:rPr>
            </w:pPr>
          </w:p>
        </w:tc>
        <w:tc>
          <w:tcPr>
            <w:tcW w:w="360" w:type="dxa"/>
            <w:shd w:val="clear" w:color="auto" w:fill="auto"/>
            <w:vAlign w:val="center"/>
          </w:tcPr>
          <w:p w14:paraId="0E9C91E1" w14:textId="77777777" w:rsidR="00160444" w:rsidRPr="004A7236" w:rsidRDefault="00160444" w:rsidP="00E03180">
            <w:pPr>
              <w:jc w:val="center"/>
              <w:rPr>
                <w:rFonts w:asciiTheme="majorHAnsi" w:hAnsiTheme="majorHAnsi" w:cstheme="majorHAnsi"/>
                <w:sz w:val="22"/>
                <w:szCs w:val="22"/>
              </w:rPr>
            </w:pPr>
          </w:p>
        </w:tc>
        <w:tc>
          <w:tcPr>
            <w:tcW w:w="4590" w:type="dxa"/>
            <w:shd w:val="clear" w:color="auto" w:fill="auto"/>
          </w:tcPr>
          <w:p w14:paraId="279516CB" w14:textId="77777777" w:rsidR="00160444" w:rsidRPr="004A7236" w:rsidRDefault="00160444" w:rsidP="00E03180">
            <w:pPr>
              <w:rPr>
                <w:rFonts w:asciiTheme="majorHAnsi" w:hAnsiTheme="majorHAnsi" w:cstheme="majorHAnsi"/>
                <w:sz w:val="22"/>
                <w:szCs w:val="22"/>
              </w:rPr>
            </w:pPr>
            <w:r w:rsidRPr="004A7236">
              <w:rPr>
                <w:rFonts w:asciiTheme="majorHAnsi" w:hAnsiTheme="majorHAnsi" w:cstheme="majorHAnsi"/>
                <w:sz w:val="22"/>
                <w:szCs w:val="22"/>
              </w:rPr>
              <w:t>Vacant, 1994s</w:t>
            </w:r>
          </w:p>
        </w:tc>
        <w:tc>
          <w:tcPr>
            <w:tcW w:w="359" w:type="dxa"/>
            <w:shd w:val="clear" w:color="auto" w:fill="auto"/>
          </w:tcPr>
          <w:p w14:paraId="1D982A1D" w14:textId="77777777" w:rsidR="00160444" w:rsidRPr="004A7236" w:rsidRDefault="00160444" w:rsidP="00F51B7F">
            <w:pPr>
              <w:jc w:val="center"/>
              <w:rPr>
                <w:rFonts w:asciiTheme="majorHAnsi" w:hAnsiTheme="majorHAnsi" w:cstheme="majorHAnsi"/>
                <w:sz w:val="22"/>
                <w:szCs w:val="22"/>
              </w:rPr>
            </w:pPr>
          </w:p>
        </w:tc>
      </w:tr>
      <w:tr w:rsidR="00080843" w:rsidRPr="004A7236" w14:paraId="3A3B38AA" w14:textId="77777777" w:rsidTr="008306C0">
        <w:tc>
          <w:tcPr>
            <w:tcW w:w="10169" w:type="dxa"/>
            <w:gridSpan w:val="4"/>
            <w:vAlign w:val="center"/>
          </w:tcPr>
          <w:p w14:paraId="61ACB8D2" w14:textId="6BCF3E35" w:rsidR="00080843" w:rsidRPr="004A7236" w:rsidRDefault="00080843" w:rsidP="00E03180">
            <w:pPr>
              <w:jc w:val="center"/>
              <w:rPr>
                <w:rFonts w:asciiTheme="majorHAnsi" w:hAnsiTheme="majorHAnsi" w:cstheme="majorHAnsi"/>
                <w:b/>
                <w:sz w:val="22"/>
                <w:szCs w:val="22"/>
              </w:rPr>
            </w:pPr>
            <w:r w:rsidRPr="004A7236">
              <w:rPr>
                <w:rFonts w:asciiTheme="majorHAnsi" w:hAnsiTheme="majorHAnsi" w:cstheme="majorHAnsi"/>
                <w:b/>
                <w:sz w:val="22"/>
                <w:szCs w:val="22"/>
              </w:rPr>
              <w:t>Committee Chairs</w:t>
            </w:r>
            <w:r w:rsidR="00F809BA" w:rsidRPr="004A7236">
              <w:rPr>
                <w:rFonts w:asciiTheme="majorHAnsi" w:hAnsiTheme="majorHAnsi" w:cstheme="majorHAnsi"/>
                <w:b/>
                <w:sz w:val="22"/>
                <w:szCs w:val="22"/>
              </w:rPr>
              <w:t>/Co-Chairs</w:t>
            </w:r>
          </w:p>
        </w:tc>
      </w:tr>
      <w:tr w:rsidR="00F809BA" w:rsidRPr="004A7236" w14:paraId="19FEE57C" w14:textId="77777777" w:rsidTr="00A834AE">
        <w:tc>
          <w:tcPr>
            <w:tcW w:w="4860" w:type="dxa"/>
            <w:tcBorders>
              <w:right w:val="nil"/>
            </w:tcBorders>
          </w:tcPr>
          <w:p w14:paraId="0CF9AC93" w14:textId="6FFD133A" w:rsidR="00F809BA" w:rsidRPr="004A7236" w:rsidRDefault="004A7236" w:rsidP="00E03180">
            <w:pPr>
              <w:rPr>
                <w:rFonts w:asciiTheme="majorHAnsi" w:hAnsiTheme="majorHAnsi" w:cstheme="majorHAnsi"/>
                <w:sz w:val="22"/>
                <w:szCs w:val="22"/>
              </w:rPr>
            </w:pPr>
            <w:bookmarkStart w:id="0" w:name="_Hlk26433131"/>
            <w:r w:rsidRPr="004A7236">
              <w:rPr>
                <w:rFonts w:asciiTheme="majorHAnsi" w:hAnsiTheme="majorHAnsi" w:cstheme="majorHAnsi"/>
                <w:sz w:val="22"/>
                <w:szCs w:val="22"/>
              </w:rPr>
              <w:t>Teresa McCoy (NE), Awards &amp;</w:t>
            </w:r>
            <w:r w:rsidR="00F809BA" w:rsidRPr="004A7236">
              <w:rPr>
                <w:rFonts w:asciiTheme="majorHAnsi" w:hAnsiTheme="majorHAnsi" w:cstheme="majorHAnsi"/>
                <w:sz w:val="22"/>
                <w:szCs w:val="22"/>
              </w:rPr>
              <w:t xml:space="preserve"> Recognition</w:t>
            </w:r>
          </w:p>
        </w:tc>
        <w:tc>
          <w:tcPr>
            <w:tcW w:w="360" w:type="dxa"/>
            <w:vAlign w:val="center"/>
          </w:tcPr>
          <w:p w14:paraId="615E3C92" w14:textId="39FD1842" w:rsidR="00F809BA" w:rsidRPr="004A7236" w:rsidRDefault="00F809BA" w:rsidP="00E03180">
            <w:pPr>
              <w:jc w:val="center"/>
              <w:rPr>
                <w:rFonts w:asciiTheme="majorHAnsi" w:hAnsiTheme="majorHAnsi" w:cstheme="majorHAnsi"/>
                <w:sz w:val="22"/>
                <w:szCs w:val="22"/>
              </w:rPr>
            </w:pPr>
          </w:p>
        </w:tc>
        <w:tc>
          <w:tcPr>
            <w:tcW w:w="4590" w:type="dxa"/>
          </w:tcPr>
          <w:p w14:paraId="77469D94" w14:textId="5F3EFACE" w:rsidR="00F809BA" w:rsidRPr="004A7236" w:rsidRDefault="007A4FB0" w:rsidP="00E03180">
            <w:pPr>
              <w:rPr>
                <w:rFonts w:asciiTheme="majorHAnsi" w:hAnsiTheme="majorHAnsi" w:cstheme="majorHAnsi"/>
                <w:sz w:val="22"/>
                <w:szCs w:val="22"/>
              </w:rPr>
            </w:pPr>
            <w:r>
              <w:rPr>
                <w:rFonts w:asciiTheme="majorHAnsi" w:hAnsiTheme="majorHAnsi" w:cstheme="majorHAnsi"/>
                <w:sz w:val="22"/>
                <w:szCs w:val="22"/>
              </w:rPr>
              <w:t xml:space="preserve">Amanda </w:t>
            </w:r>
            <w:proofErr w:type="spellStart"/>
            <w:r>
              <w:rPr>
                <w:rFonts w:asciiTheme="majorHAnsi" w:hAnsiTheme="majorHAnsi" w:cstheme="majorHAnsi"/>
                <w:sz w:val="22"/>
                <w:szCs w:val="22"/>
              </w:rPr>
              <w:t>Rysz</w:t>
            </w:r>
            <w:proofErr w:type="spellEnd"/>
            <w:r w:rsidR="004A7236">
              <w:rPr>
                <w:rFonts w:asciiTheme="majorHAnsi" w:hAnsiTheme="majorHAnsi" w:cstheme="majorHAnsi"/>
                <w:sz w:val="22"/>
                <w:szCs w:val="22"/>
              </w:rPr>
              <w:t xml:space="preserve"> (</w:t>
            </w:r>
            <w:r>
              <w:rPr>
                <w:rFonts w:asciiTheme="majorHAnsi" w:hAnsiTheme="majorHAnsi" w:cstheme="majorHAnsi"/>
                <w:sz w:val="22"/>
                <w:szCs w:val="22"/>
              </w:rPr>
              <w:t>NC</w:t>
            </w:r>
            <w:r w:rsidR="004A7236">
              <w:rPr>
                <w:rFonts w:asciiTheme="majorHAnsi" w:hAnsiTheme="majorHAnsi" w:cstheme="majorHAnsi"/>
                <w:sz w:val="22"/>
                <w:szCs w:val="22"/>
              </w:rPr>
              <w:t>), Awards &amp;</w:t>
            </w:r>
            <w:r w:rsidR="00F809BA" w:rsidRPr="004A7236">
              <w:rPr>
                <w:rFonts w:asciiTheme="majorHAnsi" w:hAnsiTheme="majorHAnsi" w:cstheme="majorHAnsi"/>
                <w:sz w:val="22"/>
                <w:szCs w:val="22"/>
              </w:rPr>
              <w:t xml:space="preserve"> Recognition</w:t>
            </w:r>
          </w:p>
        </w:tc>
        <w:tc>
          <w:tcPr>
            <w:tcW w:w="359" w:type="dxa"/>
          </w:tcPr>
          <w:p w14:paraId="6B183039" w14:textId="7C72E048" w:rsidR="00F809BA" w:rsidRPr="004A7236" w:rsidRDefault="0064101A" w:rsidP="00855BA5">
            <w:pPr>
              <w:jc w:val="center"/>
              <w:rPr>
                <w:rFonts w:asciiTheme="majorHAnsi" w:hAnsiTheme="majorHAnsi" w:cstheme="majorHAnsi"/>
                <w:sz w:val="22"/>
                <w:szCs w:val="22"/>
              </w:rPr>
            </w:pPr>
            <w:r>
              <w:rPr>
                <w:rFonts w:asciiTheme="majorHAnsi" w:hAnsiTheme="majorHAnsi" w:cstheme="majorHAnsi"/>
                <w:sz w:val="22"/>
                <w:szCs w:val="22"/>
              </w:rPr>
              <w:t>x</w:t>
            </w:r>
          </w:p>
        </w:tc>
      </w:tr>
      <w:tr w:rsidR="00080843" w:rsidRPr="004A7236" w14:paraId="066D72D8" w14:textId="77777777" w:rsidTr="00A834AE">
        <w:tc>
          <w:tcPr>
            <w:tcW w:w="4860" w:type="dxa"/>
            <w:tcBorders>
              <w:right w:val="nil"/>
            </w:tcBorders>
          </w:tcPr>
          <w:p w14:paraId="62B67360" w14:textId="5F2FCC58" w:rsidR="00080843" w:rsidRPr="004A7236" w:rsidRDefault="004A7236" w:rsidP="00E03180">
            <w:pPr>
              <w:rPr>
                <w:rFonts w:asciiTheme="majorHAnsi" w:hAnsiTheme="majorHAnsi" w:cstheme="majorHAnsi"/>
                <w:sz w:val="22"/>
                <w:szCs w:val="22"/>
              </w:rPr>
            </w:pPr>
            <w:r w:rsidRPr="004A7236">
              <w:rPr>
                <w:rFonts w:asciiTheme="majorHAnsi" w:hAnsiTheme="majorHAnsi" w:cstheme="majorHAnsi"/>
                <w:sz w:val="22"/>
                <w:szCs w:val="22"/>
              </w:rPr>
              <w:t>Suzanna Windon (NE</w:t>
            </w:r>
            <w:r w:rsidR="00F809BA" w:rsidRPr="004A7236">
              <w:rPr>
                <w:rFonts w:asciiTheme="majorHAnsi" w:hAnsiTheme="majorHAnsi" w:cstheme="majorHAnsi"/>
                <w:sz w:val="22"/>
                <w:szCs w:val="22"/>
              </w:rPr>
              <w:t>), Finance</w:t>
            </w:r>
          </w:p>
        </w:tc>
        <w:tc>
          <w:tcPr>
            <w:tcW w:w="360" w:type="dxa"/>
            <w:vAlign w:val="center"/>
          </w:tcPr>
          <w:p w14:paraId="0C7525F6" w14:textId="0784BE72" w:rsidR="00080843" w:rsidRPr="004A7236" w:rsidRDefault="004161ED" w:rsidP="00201E7A">
            <w:pP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053DFA0E" w14:textId="04EBBDCD" w:rsidR="00080843" w:rsidRPr="004A7236" w:rsidRDefault="00080843" w:rsidP="00E03180">
            <w:pPr>
              <w:rPr>
                <w:rFonts w:asciiTheme="majorHAnsi" w:hAnsiTheme="majorHAnsi" w:cstheme="majorHAnsi"/>
                <w:sz w:val="22"/>
                <w:szCs w:val="22"/>
              </w:rPr>
            </w:pPr>
          </w:p>
        </w:tc>
        <w:tc>
          <w:tcPr>
            <w:tcW w:w="359" w:type="dxa"/>
          </w:tcPr>
          <w:p w14:paraId="35AE9A97" w14:textId="71109A09" w:rsidR="00080843" w:rsidRPr="004A7236" w:rsidRDefault="00080843" w:rsidP="00855BA5">
            <w:pPr>
              <w:jc w:val="center"/>
              <w:rPr>
                <w:rFonts w:asciiTheme="majorHAnsi" w:hAnsiTheme="majorHAnsi" w:cstheme="majorHAnsi"/>
                <w:sz w:val="22"/>
                <w:szCs w:val="22"/>
              </w:rPr>
            </w:pPr>
          </w:p>
        </w:tc>
      </w:tr>
      <w:tr w:rsidR="00080843" w:rsidRPr="004A7236" w14:paraId="7039BC32" w14:textId="77777777" w:rsidTr="00A834AE">
        <w:tc>
          <w:tcPr>
            <w:tcW w:w="4860" w:type="dxa"/>
            <w:tcBorders>
              <w:right w:val="nil"/>
            </w:tcBorders>
          </w:tcPr>
          <w:p w14:paraId="2FDB6FBC" w14:textId="52D75195" w:rsidR="00080843" w:rsidRPr="004A7236" w:rsidRDefault="00125D69" w:rsidP="00D17BA4">
            <w:pPr>
              <w:rPr>
                <w:rFonts w:asciiTheme="majorHAnsi" w:hAnsiTheme="majorHAnsi" w:cstheme="majorHAnsi"/>
                <w:sz w:val="22"/>
                <w:szCs w:val="22"/>
              </w:rPr>
            </w:pPr>
            <w:r>
              <w:rPr>
                <w:rFonts w:asciiTheme="majorHAnsi" w:hAnsiTheme="majorHAnsi" w:cstheme="majorHAnsi"/>
                <w:sz w:val="22"/>
                <w:szCs w:val="22"/>
              </w:rPr>
              <w:t>Matt Benge</w:t>
            </w:r>
            <w:r w:rsidR="00D23554">
              <w:rPr>
                <w:rFonts w:asciiTheme="majorHAnsi" w:hAnsiTheme="majorHAnsi" w:cstheme="majorHAnsi"/>
                <w:sz w:val="22"/>
                <w:szCs w:val="22"/>
              </w:rPr>
              <w:t xml:space="preserve"> </w:t>
            </w:r>
            <w:r w:rsidR="00D17BA4" w:rsidRPr="004A7236">
              <w:rPr>
                <w:rFonts w:asciiTheme="majorHAnsi" w:hAnsiTheme="majorHAnsi" w:cstheme="majorHAnsi"/>
                <w:sz w:val="22"/>
                <w:szCs w:val="22"/>
              </w:rPr>
              <w:t>(</w:t>
            </w:r>
            <w:r>
              <w:rPr>
                <w:rFonts w:asciiTheme="majorHAnsi" w:hAnsiTheme="majorHAnsi" w:cstheme="majorHAnsi"/>
                <w:sz w:val="22"/>
                <w:szCs w:val="22"/>
              </w:rPr>
              <w:t>S</w:t>
            </w:r>
            <w:r w:rsidR="00F809BA" w:rsidRPr="004A7236">
              <w:rPr>
                <w:rFonts w:asciiTheme="majorHAnsi" w:hAnsiTheme="majorHAnsi" w:cstheme="majorHAnsi"/>
                <w:sz w:val="22"/>
                <w:szCs w:val="22"/>
              </w:rPr>
              <w:t>),</w:t>
            </w:r>
            <w:r w:rsidR="00080843" w:rsidRPr="004A7236">
              <w:rPr>
                <w:rFonts w:asciiTheme="majorHAnsi" w:hAnsiTheme="majorHAnsi" w:cstheme="majorHAnsi"/>
                <w:sz w:val="22"/>
                <w:szCs w:val="22"/>
              </w:rPr>
              <w:t xml:space="preserve"> Marketing</w:t>
            </w:r>
          </w:p>
        </w:tc>
        <w:tc>
          <w:tcPr>
            <w:tcW w:w="360" w:type="dxa"/>
            <w:vAlign w:val="center"/>
          </w:tcPr>
          <w:p w14:paraId="105A39AB" w14:textId="39695580" w:rsidR="00080843" w:rsidRPr="004A7236" w:rsidRDefault="00080843" w:rsidP="00E03180">
            <w:pPr>
              <w:jc w:val="center"/>
              <w:rPr>
                <w:rFonts w:asciiTheme="majorHAnsi" w:hAnsiTheme="majorHAnsi" w:cstheme="majorHAnsi"/>
                <w:sz w:val="22"/>
                <w:szCs w:val="22"/>
              </w:rPr>
            </w:pPr>
          </w:p>
        </w:tc>
        <w:tc>
          <w:tcPr>
            <w:tcW w:w="4590" w:type="dxa"/>
          </w:tcPr>
          <w:p w14:paraId="70631BB3" w14:textId="62DD079C" w:rsidR="00080843" w:rsidRPr="004A7236" w:rsidRDefault="00080843" w:rsidP="003F5547">
            <w:pPr>
              <w:rPr>
                <w:rFonts w:asciiTheme="majorHAnsi" w:hAnsiTheme="majorHAnsi" w:cstheme="majorHAnsi"/>
                <w:sz w:val="22"/>
                <w:szCs w:val="22"/>
              </w:rPr>
            </w:pPr>
          </w:p>
        </w:tc>
        <w:tc>
          <w:tcPr>
            <w:tcW w:w="359" w:type="dxa"/>
          </w:tcPr>
          <w:p w14:paraId="252AA647" w14:textId="24E9AB92" w:rsidR="00080843" w:rsidRPr="004A7236" w:rsidRDefault="00080843" w:rsidP="00EC4702">
            <w:pPr>
              <w:jc w:val="center"/>
              <w:rPr>
                <w:rFonts w:asciiTheme="majorHAnsi" w:hAnsiTheme="majorHAnsi" w:cstheme="majorHAnsi"/>
                <w:sz w:val="22"/>
                <w:szCs w:val="22"/>
              </w:rPr>
            </w:pPr>
          </w:p>
        </w:tc>
      </w:tr>
      <w:tr w:rsidR="00F809BA" w:rsidRPr="004A7236" w14:paraId="6A83E517" w14:textId="77777777" w:rsidTr="00A834AE">
        <w:tc>
          <w:tcPr>
            <w:tcW w:w="4860" w:type="dxa"/>
            <w:tcBorders>
              <w:right w:val="nil"/>
            </w:tcBorders>
          </w:tcPr>
          <w:p w14:paraId="71F5B229" w14:textId="7E0B1438" w:rsidR="00F809BA" w:rsidRPr="004A7236" w:rsidRDefault="007A4FB0" w:rsidP="006411D1">
            <w:pPr>
              <w:rPr>
                <w:rFonts w:asciiTheme="majorHAnsi" w:hAnsiTheme="majorHAnsi" w:cstheme="majorHAnsi"/>
                <w:sz w:val="22"/>
                <w:szCs w:val="22"/>
              </w:rPr>
            </w:pPr>
            <w:r w:rsidRPr="004A7236">
              <w:rPr>
                <w:rFonts w:asciiTheme="majorHAnsi" w:hAnsiTheme="majorHAnsi" w:cstheme="majorHAnsi"/>
                <w:sz w:val="22"/>
                <w:szCs w:val="22"/>
              </w:rPr>
              <w:t xml:space="preserve">Catie </w:t>
            </w:r>
            <w:r>
              <w:rPr>
                <w:rFonts w:asciiTheme="majorHAnsi" w:hAnsiTheme="majorHAnsi" w:cstheme="majorHAnsi"/>
                <w:sz w:val="22"/>
                <w:szCs w:val="22"/>
              </w:rPr>
              <w:t xml:space="preserve">Croft </w:t>
            </w:r>
            <w:r w:rsidRPr="004A7236">
              <w:rPr>
                <w:rFonts w:asciiTheme="majorHAnsi" w:hAnsiTheme="majorHAnsi" w:cstheme="majorHAnsi"/>
                <w:sz w:val="22"/>
                <w:szCs w:val="22"/>
              </w:rPr>
              <w:t>(</w:t>
            </w:r>
            <w:r>
              <w:rPr>
                <w:rFonts w:asciiTheme="majorHAnsi" w:hAnsiTheme="majorHAnsi" w:cstheme="majorHAnsi"/>
                <w:sz w:val="22"/>
                <w:szCs w:val="22"/>
              </w:rPr>
              <w:t>1890s</w:t>
            </w:r>
            <w:r w:rsidRPr="004A7236">
              <w:rPr>
                <w:rFonts w:asciiTheme="majorHAnsi" w:hAnsiTheme="majorHAnsi" w:cstheme="majorHAnsi"/>
                <w:sz w:val="22"/>
                <w:szCs w:val="22"/>
              </w:rPr>
              <w:t>), Membership</w:t>
            </w:r>
          </w:p>
        </w:tc>
        <w:tc>
          <w:tcPr>
            <w:tcW w:w="360" w:type="dxa"/>
            <w:vAlign w:val="center"/>
          </w:tcPr>
          <w:p w14:paraId="79C0D397" w14:textId="5E133765" w:rsidR="00F809BA" w:rsidRPr="004A7236" w:rsidRDefault="0064101A" w:rsidP="006411D1">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75823C11" w14:textId="71747892" w:rsidR="00F809BA" w:rsidRPr="004A7236" w:rsidRDefault="007A4FB0" w:rsidP="003F5547">
            <w:pPr>
              <w:rPr>
                <w:rFonts w:asciiTheme="majorHAnsi" w:hAnsiTheme="majorHAnsi" w:cstheme="majorHAnsi"/>
                <w:sz w:val="22"/>
                <w:szCs w:val="22"/>
              </w:rPr>
            </w:pPr>
            <w:r>
              <w:rPr>
                <w:rFonts w:asciiTheme="majorHAnsi" w:hAnsiTheme="majorHAnsi" w:cstheme="majorHAnsi"/>
                <w:sz w:val="22"/>
                <w:szCs w:val="22"/>
              </w:rPr>
              <w:t>Ken Jones</w:t>
            </w:r>
            <w:r w:rsidR="004A7236">
              <w:rPr>
                <w:rFonts w:asciiTheme="majorHAnsi" w:hAnsiTheme="majorHAnsi" w:cstheme="majorHAnsi"/>
                <w:sz w:val="22"/>
                <w:szCs w:val="22"/>
              </w:rPr>
              <w:t xml:space="preserve"> </w:t>
            </w:r>
            <w:r w:rsidR="00F809BA" w:rsidRPr="004A7236">
              <w:rPr>
                <w:rFonts w:asciiTheme="majorHAnsi" w:hAnsiTheme="majorHAnsi" w:cstheme="majorHAnsi"/>
                <w:sz w:val="22"/>
                <w:szCs w:val="22"/>
              </w:rPr>
              <w:t>(</w:t>
            </w:r>
            <w:r>
              <w:rPr>
                <w:rFonts w:asciiTheme="majorHAnsi" w:hAnsiTheme="majorHAnsi" w:cstheme="majorHAnsi"/>
                <w:sz w:val="22"/>
                <w:szCs w:val="22"/>
              </w:rPr>
              <w:t>S</w:t>
            </w:r>
            <w:r w:rsidR="00F809BA" w:rsidRPr="004A7236">
              <w:rPr>
                <w:rFonts w:asciiTheme="majorHAnsi" w:hAnsiTheme="majorHAnsi" w:cstheme="majorHAnsi"/>
                <w:sz w:val="22"/>
                <w:szCs w:val="22"/>
              </w:rPr>
              <w:t>), Membership</w:t>
            </w:r>
          </w:p>
        </w:tc>
        <w:tc>
          <w:tcPr>
            <w:tcW w:w="359" w:type="dxa"/>
          </w:tcPr>
          <w:p w14:paraId="20474DE4" w14:textId="78B07A69" w:rsidR="00F809BA" w:rsidRPr="004A7236" w:rsidRDefault="0064101A" w:rsidP="006411D1">
            <w:pPr>
              <w:jc w:val="center"/>
              <w:rPr>
                <w:rFonts w:asciiTheme="majorHAnsi" w:hAnsiTheme="majorHAnsi" w:cstheme="majorHAnsi"/>
                <w:sz w:val="22"/>
                <w:szCs w:val="22"/>
              </w:rPr>
            </w:pPr>
            <w:r>
              <w:rPr>
                <w:rFonts w:asciiTheme="majorHAnsi" w:hAnsiTheme="majorHAnsi" w:cstheme="majorHAnsi"/>
                <w:sz w:val="22"/>
                <w:szCs w:val="22"/>
              </w:rPr>
              <w:t>x</w:t>
            </w:r>
          </w:p>
        </w:tc>
      </w:tr>
      <w:tr w:rsidR="00080843" w:rsidRPr="004A7236" w14:paraId="7A0BA6FF" w14:textId="77777777" w:rsidTr="00A834AE">
        <w:tc>
          <w:tcPr>
            <w:tcW w:w="4860" w:type="dxa"/>
            <w:tcBorders>
              <w:right w:val="nil"/>
            </w:tcBorders>
          </w:tcPr>
          <w:p w14:paraId="60F88536" w14:textId="03ECF801" w:rsidR="00080843" w:rsidRPr="004A7236" w:rsidRDefault="007A4FB0" w:rsidP="00E03180">
            <w:pPr>
              <w:rPr>
                <w:rFonts w:asciiTheme="majorHAnsi" w:hAnsiTheme="majorHAnsi" w:cstheme="majorHAnsi"/>
                <w:sz w:val="22"/>
                <w:szCs w:val="22"/>
              </w:rPr>
            </w:pPr>
            <w:r>
              <w:rPr>
                <w:rFonts w:asciiTheme="majorHAnsi" w:hAnsiTheme="majorHAnsi" w:cstheme="majorHAnsi"/>
                <w:sz w:val="22"/>
                <w:szCs w:val="22"/>
              </w:rPr>
              <w:t>Celeste Carmichael (NE</w:t>
            </w:r>
            <w:r w:rsidRPr="004A7236">
              <w:rPr>
                <w:rFonts w:asciiTheme="majorHAnsi" w:hAnsiTheme="majorHAnsi" w:cstheme="majorHAnsi"/>
                <w:sz w:val="22"/>
                <w:szCs w:val="22"/>
              </w:rPr>
              <w:t xml:space="preserve">), </w:t>
            </w:r>
            <w:r w:rsidR="00D23554">
              <w:rPr>
                <w:rFonts w:asciiTheme="majorHAnsi" w:hAnsiTheme="majorHAnsi" w:cstheme="majorHAnsi"/>
                <w:sz w:val="22"/>
                <w:szCs w:val="22"/>
              </w:rPr>
              <w:t>Professional Development</w:t>
            </w:r>
          </w:p>
        </w:tc>
        <w:tc>
          <w:tcPr>
            <w:tcW w:w="360" w:type="dxa"/>
            <w:vAlign w:val="center"/>
          </w:tcPr>
          <w:p w14:paraId="391B4B00" w14:textId="6AE00D44" w:rsidR="00080843" w:rsidRPr="004A7236" w:rsidRDefault="0064101A"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6719056E" w14:textId="5DF840E8" w:rsidR="00080843" w:rsidRPr="004A7236" w:rsidRDefault="00201E7A" w:rsidP="003F5547">
            <w:pPr>
              <w:rPr>
                <w:rFonts w:asciiTheme="majorHAnsi" w:hAnsiTheme="majorHAnsi" w:cstheme="majorHAnsi"/>
                <w:sz w:val="22"/>
                <w:szCs w:val="22"/>
              </w:rPr>
            </w:pPr>
            <w:r>
              <w:rPr>
                <w:rFonts w:asciiTheme="majorHAnsi" w:hAnsiTheme="majorHAnsi" w:cstheme="majorHAnsi"/>
                <w:sz w:val="22"/>
                <w:szCs w:val="22"/>
              </w:rPr>
              <w:t>Danae Wolfe, (NC), Professional Development</w:t>
            </w:r>
          </w:p>
        </w:tc>
        <w:tc>
          <w:tcPr>
            <w:tcW w:w="359" w:type="dxa"/>
          </w:tcPr>
          <w:p w14:paraId="45F24346" w14:textId="17DEE59E" w:rsidR="00080843" w:rsidRPr="004A7236" w:rsidRDefault="00080843" w:rsidP="00BE5198">
            <w:pPr>
              <w:jc w:val="center"/>
              <w:rPr>
                <w:rFonts w:asciiTheme="majorHAnsi" w:hAnsiTheme="majorHAnsi" w:cstheme="majorHAnsi"/>
                <w:sz w:val="22"/>
                <w:szCs w:val="22"/>
              </w:rPr>
            </w:pPr>
          </w:p>
        </w:tc>
      </w:tr>
      <w:tr w:rsidR="00080843" w:rsidRPr="004A7236" w14:paraId="7A99ED3C" w14:textId="77777777" w:rsidTr="00A834AE">
        <w:tc>
          <w:tcPr>
            <w:tcW w:w="4860" w:type="dxa"/>
            <w:tcBorders>
              <w:right w:val="nil"/>
            </w:tcBorders>
          </w:tcPr>
          <w:p w14:paraId="2C128B49" w14:textId="0517050C" w:rsidR="00080843" w:rsidRPr="004A7236" w:rsidRDefault="007A4FB0" w:rsidP="004A7236">
            <w:pPr>
              <w:rPr>
                <w:rFonts w:asciiTheme="majorHAnsi" w:hAnsiTheme="majorHAnsi" w:cstheme="majorHAnsi"/>
                <w:sz w:val="22"/>
                <w:szCs w:val="22"/>
              </w:rPr>
            </w:pPr>
            <w:r>
              <w:rPr>
                <w:rFonts w:asciiTheme="majorHAnsi" w:hAnsiTheme="majorHAnsi" w:cstheme="majorHAnsi"/>
                <w:sz w:val="22"/>
                <w:szCs w:val="22"/>
              </w:rPr>
              <w:t>Steve Siegelin</w:t>
            </w:r>
            <w:r w:rsidR="00F809BA" w:rsidRPr="004A7236">
              <w:rPr>
                <w:rFonts w:asciiTheme="majorHAnsi" w:hAnsiTheme="majorHAnsi" w:cstheme="majorHAnsi"/>
                <w:sz w:val="22"/>
                <w:szCs w:val="22"/>
              </w:rPr>
              <w:t xml:space="preserve"> (</w:t>
            </w:r>
            <w:r>
              <w:rPr>
                <w:rFonts w:asciiTheme="majorHAnsi" w:hAnsiTheme="majorHAnsi" w:cstheme="majorHAnsi"/>
                <w:sz w:val="22"/>
                <w:szCs w:val="22"/>
              </w:rPr>
              <w:t>W</w:t>
            </w:r>
            <w:r w:rsidR="004A7236" w:rsidRPr="004A7236">
              <w:rPr>
                <w:rFonts w:asciiTheme="majorHAnsi" w:hAnsiTheme="majorHAnsi" w:cstheme="majorHAnsi"/>
                <w:sz w:val="22"/>
                <w:szCs w:val="22"/>
              </w:rPr>
              <w:t>),</w:t>
            </w:r>
            <w:r w:rsidR="004A7236">
              <w:rPr>
                <w:rFonts w:asciiTheme="majorHAnsi" w:hAnsiTheme="majorHAnsi" w:cstheme="majorHAnsi"/>
                <w:sz w:val="22"/>
                <w:szCs w:val="22"/>
              </w:rPr>
              <w:t xml:space="preserve"> </w:t>
            </w:r>
            <w:r w:rsidR="00D17BA4" w:rsidRPr="004A7236">
              <w:rPr>
                <w:rFonts w:asciiTheme="majorHAnsi" w:hAnsiTheme="majorHAnsi" w:cstheme="majorHAnsi"/>
                <w:sz w:val="22"/>
                <w:szCs w:val="22"/>
              </w:rPr>
              <w:t xml:space="preserve">Resolutions </w:t>
            </w:r>
            <w:r w:rsidR="004A7236" w:rsidRPr="004A7236">
              <w:rPr>
                <w:rFonts w:asciiTheme="majorHAnsi" w:hAnsiTheme="majorHAnsi" w:cstheme="majorHAnsi"/>
                <w:sz w:val="22"/>
                <w:szCs w:val="22"/>
              </w:rPr>
              <w:t>&amp;</w:t>
            </w:r>
            <w:r w:rsidR="00241045">
              <w:rPr>
                <w:rFonts w:asciiTheme="majorHAnsi" w:hAnsiTheme="majorHAnsi" w:cstheme="majorHAnsi"/>
                <w:sz w:val="22"/>
                <w:szCs w:val="22"/>
              </w:rPr>
              <w:t xml:space="preserve"> </w:t>
            </w:r>
            <w:r w:rsidR="004A7236" w:rsidRPr="004A7236">
              <w:rPr>
                <w:rFonts w:asciiTheme="majorHAnsi" w:hAnsiTheme="majorHAnsi" w:cstheme="majorHAnsi"/>
                <w:sz w:val="22"/>
                <w:szCs w:val="22"/>
              </w:rPr>
              <w:t>P</w:t>
            </w:r>
            <w:r w:rsidR="00D17BA4" w:rsidRPr="004A7236">
              <w:rPr>
                <w:rFonts w:asciiTheme="majorHAnsi" w:hAnsiTheme="majorHAnsi" w:cstheme="majorHAnsi"/>
                <w:sz w:val="22"/>
                <w:szCs w:val="22"/>
              </w:rPr>
              <w:t>olicy</w:t>
            </w:r>
          </w:p>
        </w:tc>
        <w:tc>
          <w:tcPr>
            <w:tcW w:w="360" w:type="dxa"/>
            <w:vAlign w:val="center"/>
          </w:tcPr>
          <w:p w14:paraId="5E7632BB" w14:textId="4CC433B4" w:rsidR="00080843" w:rsidRPr="004A7236" w:rsidRDefault="00003FBC"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77850726" w14:textId="37E282EF" w:rsidR="00080843" w:rsidRPr="004A7236" w:rsidRDefault="007A4FB0" w:rsidP="003F5547">
            <w:pPr>
              <w:rPr>
                <w:rFonts w:asciiTheme="majorHAnsi" w:hAnsiTheme="majorHAnsi" w:cstheme="majorHAnsi"/>
                <w:sz w:val="22"/>
                <w:szCs w:val="22"/>
              </w:rPr>
            </w:pPr>
            <w:r>
              <w:rPr>
                <w:rFonts w:asciiTheme="majorHAnsi" w:hAnsiTheme="majorHAnsi" w:cstheme="majorHAnsi"/>
                <w:sz w:val="22"/>
                <w:szCs w:val="22"/>
              </w:rPr>
              <w:t xml:space="preserve">Julie Robinson </w:t>
            </w:r>
            <w:r w:rsidR="00080843" w:rsidRPr="004A7236">
              <w:rPr>
                <w:rFonts w:asciiTheme="majorHAnsi" w:hAnsiTheme="majorHAnsi" w:cstheme="majorHAnsi"/>
                <w:sz w:val="22"/>
                <w:szCs w:val="22"/>
              </w:rPr>
              <w:t>(</w:t>
            </w:r>
            <w:r w:rsidR="00D17BA4" w:rsidRPr="004A7236">
              <w:rPr>
                <w:rFonts w:asciiTheme="majorHAnsi" w:hAnsiTheme="majorHAnsi" w:cstheme="majorHAnsi"/>
                <w:sz w:val="22"/>
                <w:szCs w:val="22"/>
              </w:rPr>
              <w:t>S</w:t>
            </w:r>
            <w:r w:rsidR="00080843" w:rsidRPr="004A7236">
              <w:rPr>
                <w:rFonts w:asciiTheme="majorHAnsi" w:hAnsiTheme="majorHAnsi" w:cstheme="majorHAnsi"/>
                <w:sz w:val="22"/>
                <w:szCs w:val="22"/>
              </w:rPr>
              <w:t>), Nominating</w:t>
            </w:r>
          </w:p>
        </w:tc>
        <w:tc>
          <w:tcPr>
            <w:tcW w:w="359" w:type="dxa"/>
          </w:tcPr>
          <w:p w14:paraId="45702721" w14:textId="6AB219F8" w:rsidR="003F5547" w:rsidRPr="004A7236" w:rsidRDefault="009442C5" w:rsidP="003F5547">
            <w:pPr>
              <w:rPr>
                <w:rFonts w:asciiTheme="majorHAnsi" w:hAnsiTheme="majorHAnsi" w:cstheme="majorHAnsi"/>
                <w:sz w:val="22"/>
                <w:szCs w:val="22"/>
              </w:rPr>
            </w:pPr>
            <w:r>
              <w:rPr>
                <w:rFonts w:asciiTheme="majorHAnsi" w:hAnsiTheme="majorHAnsi" w:cstheme="majorHAnsi"/>
                <w:sz w:val="22"/>
                <w:szCs w:val="22"/>
              </w:rPr>
              <w:t>x</w:t>
            </w:r>
          </w:p>
        </w:tc>
      </w:tr>
      <w:tr w:rsidR="003F5547" w:rsidRPr="004A7236" w14:paraId="54B781D5" w14:textId="77777777" w:rsidTr="00A834AE">
        <w:tc>
          <w:tcPr>
            <w:tcW w:w="4860" w:type="dxa"/>
            <w:tcBorders>
              <w:right w:val="nil"/>
            </w:tcBorders>
          </w:tcPr>
          <w:p w14:paraId="2612341B" w14:textId="1EC23B79" w:rsidR="003F5547" w:rsidRPr="004A7236" w:rsidRDefault="007A4FB0" w:rsidP="00E03180">
            <w:pPr>
              <w:rPr>
                <w:rFonts w:asciiTheme="majorHAnsi" w:hAnsiTheme="majorHAnsi" w:cstheme="majorHAnsi"/>
                <w:sz w:val="22"/>
                <w:szCs w:val="22"/>
              </w:rPr>
            </w:pPr>
            <w:r>
              <w:rPr>
                <w:rFonts w:asciiTheme="majorHAnsi" w:hAnsiTheme="majorHAnsi" w:cstheme="majorHAnsi"/>
                <w:sz w:val="22"/>
                <w:szCs w:val="22"/>
              </w:rPr>
              <w:t>Cynthia Wilson-Willis</w:t>
            </w:r>
            <w:r w:rsidR="00CB1495">
              <w:rPr>
                <w:rFonts w:asciiTheme="majorHAnsi" w:hAnsiTheme="majorHAnsi" w:cstheme="majorHAnsi"/>
                <w:sz w:val="22"/>
                <w:szCs w:val="22"/>
              </w:rPr>
              <w:t xml:space="preserve"> </w:t>
            </w:r>
            <w:r w:rsidR="00CB1495" w:rsidRPr="004A7236">
              <w:rPr>
                <w:rFonts w:asciiTheme="majorHAnsi" w:hAnsiTheme="majorHAnsi" w:cstheme="majorHAnsi"/>
                <w:sz w:val="22"/>
                <w:szCs w:val="22"/>
              </w:rPr>
              <w:t>(</w:t>
            </w:r>
            <w:r>
              <w:rPr>
                <w:rFonts w:asciiTheme="majorHAnsi" w:hAnsiTheme="majorHAnsi" w:cstheme="majorHAnsi"/>
                <w:sz w:val="22"/>
                <w:szCs w:val="22"/>
              </w:rPr>
              <w:t>1890s)</w:t>
            </w:r>
            <w:r w:rsidR="003F5547" w:rsidRPr="004A7236">
              <w:rPr>
                <w:rFonts w:asciiTheme="majorHAnsi" w:hAnsiTheme="majorHAnsi" w:cstheme="majorHAnsi"/>
                <w:sz w:val="22"/>
                <w:szCs w:val="22"/>
              </w:rPr>
              <w:t>, Conference</w:t>
            </w:r>
          </w:p>
        </w:tc>
        <w:tc>
          <w:tcPr>
            <w:tcW w:w="360" w:type="dxa"/>
            <w:vAlign w:val="center"/>
          </w:tcPr>
          <w:p w14:paraId="2365AE4D" w14:textId="4175517E" w:rsidR="003F5547" w:rsidRPr="004A7236" w:rsidRDefault="00003FBC" w:rsidP="00E03180">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0EDC862F" w14:textId="584A0801" w:rsidR="003F5547" w:rsidRPr="004A7236" w:rsidRDefault="00D23554" w:rsidP="00F809BA">
            <w:pPr>
              <w:rPr>
                <w:rFonts w:asciiTheme="majorHAnsi" w:hAnsiTheme="majorHAnsi" w:cstheme="majorHAnsi"/>
                <w:sz w:val="22"/>
                <w:szCs w:val="22"/>
              </w:rPr>
            </w:pPr>
            <w:r>
              <w:rPr>
                <w:rFonts w:asciiTheme="majorHAnsi" w:hAnsiTheme="majorHAnsi" w:cstheme="majorHAnsi"/>
                <w:sz w:val="22"/>
                <w:szCs w:val="22"/>
              </w:rPr>
              <w:t xml:space="preserve">Matt Benge </w:t>
            </w:r>
            <w:r w:rsidR="00CB1495" w:rsidRPr="004A7236">
              <w:rPr>
                <w:rFonts w:asciiTheme="majorHAnsi" w:hAnsiTheme="majorHAnsi" w:cstheme="majorHAnsi"/>
                <w:sz w:val="22"/>
                <w:szCs w:val="22"/>
              </w:rPr>
              <w:t>(</w:t>
            </w:r>
            <w:r>
              <w:rPr>
                <w:rFonts w:asciiTheme="majorHAnsi" w:hAnsiTheme="majorHAnsi" w:cstheme="majorHAnsi"/>
                <w:sz w:val="22"/>
                <w:szCs w:val="22"/>
              </w:rPr>
              <w:t>S</w:t>
            </w:r>
            <w:r w:rsidR="003F5547" w:rsidRPr="004A7236">
              <w:rPr>
                <w:rFonts w:asciiTheme="majorHAnsi" w:hAnsiTheme="majorHAnsi" w:cstheme="majorHAnsi"/>
                <w:sz w:val="22"/>
                <w:szCs w:val="22"/>
              </w:rPr>
              <w:t>), Conference</w:t>
            </w:r>
          </w:p>
        </w:tc>
        <w:tc>
          <w:tcPr>
            <w:tcW w:w="359" w:type="dxa"/>
          </w:tcPr>
          <w:p w14:paraId="3D14741E" w14:textId="05703349" w:rsidR="003F5547" w:rsidRPr="004A7236" w:rsidRDefault="003F5547" w:rsidP="003F5547">
            <w:pPr>
              <w:rPr>
                <w:rFonts w:asciiTheme="majorHAnsi" w:hAnsiTheme="majorHAnsi" w:cstheme="majorHAnsi"/>
                <w:sz w:val="22"/>
                <w:szCs w:val="22"/>
              </w:rPr>
            </w:pPr>
          </w:p>
        </w:tc>
      </w:tr>
      <w:tr w:rsidR="00D23554" w:rsidRPr="004A7236" w14:paraId="13B39940" w14:textId="77777777" w:rsidTr="00A834AE">
        <w:tc>
          <w:tcPr>
            <w:tcW w:w="4860" w:type="dxa"/>
            <w:tcBorders>
              <w:right w:val="nil"/>
            </w:tcBorders>
          </w:tcPr>
          <w:p w14:paraId="77122363" w14:textId="77777777" w:rsidR="00D23554" w:rsidRDefault="00D23554" w:rsidP="00E03180">
            <w:pPr>
              <w:rPr>
                <w:rFonts w:asciiTheme="majorHAnsi" w:hAnsiTheme="majorHAnsi" w:cstheme="majorHAnsi"/>
                <w:sz w:val="22"/>
                <w:szCs w:val="22"/>
              </w:rPr>
            </w:pPr>
          </w:p>
        </w:tc>
        <w:tc>
          <w:tcPr>
            <w:tcW w:w="360" w:type="dxa"/>
            <w:vAlign w:val="center"/>
          </w:tcPr>
          <w:p w14:paraId="0DE48AEC" w14:textId="77777777" w:rsidR="00D23554" w:rsidRDefault="00D23554" w:rsidP="00E03180">
            <w:pPr>
              <w:jc w:val="center"/>
              <w:rPr>
                <w:rFonts w:asciiTheme="majorHAnsi" w:hAnsiTheme="majorHAnsi" w:cstheme="majorHAnsi"/>
                <w:sz w:val="22"/>
                <w:szCs w:val="22"/>
              </w:rPr>
            </w:pPr>
          </w:p>
        </w:tc>
        <w:tc>
          <w:tcPr>
            <w:tcW w:w="4590" w:type="dxa"/>
          </w:tcPr>
          <w:p w14:paraId="13B24040" w14:textId="59AD9895" w:rsidR="00D23554" w:rsidRDefault="00D23554" w:rsidP="00F809BA">
            <w:pPr>
              <w:rPr>
                <w:rFonts w:asciiTheme="majorHAnsi" w:hAnsiTheme="majorHAnsi" w:cstheme="majorHAnsi"/>
                <w:sz w:val="22"/>
                <w:szCs w:val="22"/>
              </w:rPr>
            </w:pPr>
            <w:r>
              <w:rPr>
                <w:rFonts w:asciiTheme="majorHAnsi" w:hAnsiTheme="majorHAnsi" w:cstheme="majorHAnsi"/>
                <w:sz w:val="22"/>
                <w:szCs w:val="22"/>
              </w:rPr>
              <w:t>Latasha Ford (</w:t>
            </w:r>
            <w:r w:rsidR="00D63935">
              <w:rPr>
                <w:rFonts w:asciiTheme="majorHAnsi" w:hAnsiTheme="majorHAnsi" w:cstheme="majorHAnsi"/>
                <w:sz w:val="22"/>
                <w:szCs w:val="22"/>
              </w:rPr>
              <w:t>1890s</w:t>
            </w:r>
            <w:r>
              <w:rPr>
                <w:rFonts w:asciiTheme="majorHAnsi" w:hAnsiTheme="majorHAnsi" w:cstheme="majorHAnsi"/>
                <w:sz w:val="22"/>
                <w:szCs w:val="22"/>
              </w:rPr>
              <w:t>), Conference</w:t>
            </w:r>
          </w:p>
        </w:tc>
        <w:tc>
          <w:tcPr>
            <w:tcW w:w="359" w:type="dxa"/>
          </w:tcPr>
          <w:p w14:paraId="385799CA" w14:textId="3069C903" w:rsidR="00D23554" w:rsidRPr="004A7236" w:rsidRDefault="0064101A" w:rsidP="003F5547">
            <w:pPr>
              <w:rPr>
                <w:rFonts w:asciiTheme="majorHAnsi" w:hAnsiTheme="majorHAnsi" w:cstheme="majorHAnsi"/>
                <w:sz w:val="22"/>
                <w:szCs w:val="22"/>
              </w:rPr>
            </w:pPr>
            <w:r>
              <w:rPr>
                <w:rFonts w:asciiTheme="majorHAnsi" w:hAnsiTheme="majorHAnsi" w:cstheme="majorHAnsi"/>
                <w:sz w:val="22"/>
                <w:szCs w:val="22"/>
              </w:rPr>
              <w:t>x</w:t>
            </w:r>
          </w:p>
        </w:tc>
      </w:tr>
      <w:bookmarkEnd w:id="0"/>
      <w:tr w:rsidR="00080843" w:rsidRPr="004A7236" w14:paraId="6CE8EB78" w14:textId="77777777" w:rsidTr="008306C0">
        <w:tc>
          <w:tcPr>
            <w:tcW w:w="10169" w:type="dxa"/>
            <w:gridSpan w:val="4"/>
          </w:tcPr>
          <w:p w14:paraId="7E2F053D" w14:textId="39D998FF" w:rsidR="00080843" w:rsidRPr="004A7236" w:rsidRDefault="00080843" w:rsidP="00E03180">
            <w:pPr>
              <w:jc w:val="center"/>
              <w:rPr>
                <w:rFonts w:asciiTheme="majorHAnsi" w:hAnsiTheme="majorHAnsi" w:cstheme="majorHAnsi"/>
                <w:b/>
                <w:sz w:val="22"/>
                <w:szCs w:val="22"/>
              </w:rPr>
            </w:pPr>
            <w:r w:rsidRPr="004A7236">
              <w:rPr>
                <w:rFonts w:asciiTheme="majorHAnsi" w:hAnsiTheme="majorHAnsi" w:cstheme="majorHAnsi"/>
                <w:b/>
                <w:sz w:val="22"/>
                <w:szCs w:val="22"/>
              </w:rPr>
              <w:t>Liaisons</w:t>
            </w:r>
          </w:p>
        </w:tc>
      </w:tr>
      <w:tr w:rsidR="00317ED6" w:rsidRPr="004A7236" w14:paraId="5CA01006" w14:textId="77777777" w:rsidTr="00A834AE">
        <w:tc>
          <w:tcPr>
            <w:tcW w:w="4860" w:type="dxa"/>
            <w:tcBorders>
              <w:right w:val="nil"/>
            </w:tcBorders>
          </w:tcPr>
          <w:p w14:paraId="3E9E539A" w14:textId="5154E7D3" w:rsidR="004A7236" w:rsidRPr="004A7236" w:rsidRDefault="003309B9" w:rsidP="004A7236">
            <w:pPr>
              <w:rPr>
                <w:rFonts w:asciiTheme="majorHAnsi" w:hAnsiTheme="majorHAnsi" w:cstheme="majorHAnsi"/>
                <w:sz w:val="22"/>
                <w:szCs w:val="22"/>
              </w:rPr>
            </w:pPr>
            <w:r w:rsidRPr="00A870EA">
              <w:rPr>
                <w:rFonts w:asciiTheme="majorHAnsi" w:hAnsiTheme="majorHAnsi" w:cstheme="majorHAnsi"/>
                <w:sz w:val="22"/>
                <w:szCs w:val="22"/>
              </w:rPr>
              <w:t>Katy Gottwald (S), PILD Representative (</w:t>
            </w:r>
            <w:r>
              <w:rPr>
                <w:rFonts w:asciiTheme="majorHAnsi" w:hAnsiTheme="majorHAnsi" w:cstheme="majorHAnsi"/>
                <w:sz w:val="22"/>
                <w:szCs w:val="22"/>
              </w:rPr>
              <w:t>2</w:t>
            </w:r>
            <w:r w:rsidRPr="003309B9">
              <w:rPr>
                <w:rFonts w:asciiTheme="majorHAnsi" w:hAnsiTheme="majorHAnsi" w:cstheme="majorHAnsi"/>
                <w:sz w:val="22"/>
                <w:szCs w:val="22"/>
                <w:vertAlign w:val="superscript"/>
              </w:rPr>
              <w:t>nd</w:t>
            </w:r>
            <w:r w:rsidRPr="00A870EA">
              <w:rPr>
                <w:rFonts w:asciiTheme="majorHAnsi" w:hAnsiTheme="majorHAnsi" w:cstheme="majorHAnsi"/>
                <w:sz w:val="22"/>
                <w:szCs w:val="22"/>
              </w:rPr>
              <w:t xml:space="preserve"> Yr.)</w:t>
            </w:r>
          </w:p>
        </w:tc>
        <w:tc>
          <w:tcPr>
            <w:tcW w:w="360" w:type="dxa"/>
            <w:vAlign w:val="center"/>
          </w:tcPr>
          <w:p w14:paraId="5AFA2245" w14:textId="490B8DFA" w:rsidR="00317ED6" w:rsidRPr="004A7236" w:rsidRDefault="00317ED6" w:rsidP="008824F4">
            <w:pPr>
              <w:rPr>
                <w:rFonts w:asciiTheme="majorHAnsi" w:hAnsiTheme="majorHAnsi" w:cstheme="majorHAnsi"/>
                <w:sz w:val="22"/>
                <w:szCs w:val="22"/>
              </w:rPr>
            </w:pPr>
          </w:p>
        </w:tc>
        <w:tc>
          <w:tcPr>
            <w:tcW w:w="4590" w:type="dxa"/>
          </w:tcPr>
          <w:p w14:paraId="49019D6A" w14:textId="55E322C5" w:rsidR="00317ED6" w:rsidRPr="004A7236" w:rsidRDefault="003309B9" w:rsidP="00317ED6">
            <w:pPr>
              <w:rPr>
                <w:rFonts w:asciiTheme="majorHAnsi" w:hAnsiTheme="majorHAnsi" w:cstheme="majorHAnsi"/>
                <w:sz w:val="22"/>
                <w:szCs w:val="22"/>
              </w:rPr>
            </w:pPr>
            <w:proofErr w:type="spellStart"/>
            <w:r>
              <w:rPr>
                <w:rFonts w:asciiTheme="majorHAnsi" w:hAnsiTheme="majorHAnsi" w:cstheme="majorHAnsi"/>
                <w:sz w:val="22"/>
                <w:szCs w:val="22"/>
              </w:rPr>
              <w:t>Terralon</w:t>
            </w:r>
            <w:proofErr w:type="spellEnd"/>
            <w:r>
              <w:rPr>
                <w:rFonts w:asciiTheme="majorHAnsi" w:hAnsiTheme="majorHAnsi" w:cstheme="majorHAnsi"/>
                <w:sz w:val="22"/>
                <w:szCs w:val="22"/>
              </w:rPr>
              <w:t xml:space="preserve"> Chaney</w:t>
            </w:r>
            <w:r w:rsidRPr="00A870EA">
              <w:rPr>
                <w:rFonts w:asciiTheme="majorHAnsi" w:hAnsiTheme="majorHAnsi" w:cstheme="majorHAnsi"/>
                <w:sz w:val="22"/>
                <w:szCs w:val="22"/>
              </w:rPr>
              <w:t>, (</w:t>
            </w:r>
            <w:r>
              <w:rPr>
                <w:rFonts w:asciiTheme="majorHAnsi" w:hAnsiTheme="majorHAnsi" w:cstheme="majorHAnsi"/>
                <w:sz w:val="22"/>
                <w:szCs w:val="22"/>
              </w:rPr>
              <w:t>1890s</w:t>
            </w:r>
            <w:r w:rsidRPr="00A870EA">
              <w:rPr>
                <w:rFonts w:asciiTheme="majorHAnsi" w:hAnsiTheme="majorHAnsi" w:cstheme="majorHAnsi"/>
                <w:sz w:val="22"/>
                <w:szCs w:val="22"/>
              </w:rPr>
              <w:t xml:space="preserve">) PILD Representative </w:t>
            </w:r>
            <w:r w:rsidRPr="003309B9">
              <w:rPr>
                <w:rFonts w:asciiTheme="majorHAnsi" w:hAnsiTheme="majorHAnsi" w:cstheme="majorHAnsi"/>
                <w:sz w:val="22"/>
                <w:szCs w:val="22"/>
              </w:rPr>
              <w:t>(1</w:t>
            </w:r>
            <w:r w:rsidRPr="003309B9">
              <w:rPr>
                <w:rFonts w:asciiTheme="majorHAnsi" w:hAnsiTheme="majorHAnsi" w:cstheme="majorHAnsi"/>
                <w:sz w:val="22"/>
                <w:szCs w:val="22"/>
                <w:vertAlign w:val="superscript"/>
              </w:rPr>
              <w:t>st</w:t>
            </w:r>
            <w:r w:rsidRPr="003309B9">
              <w:rPr>
                <w:rFonts w:asciiTheme="majorHAnsi" w:hAnsiTheme="majorHAnsi" w:cstheme="majorHAnsi"/>
                <w:sz w:val="22"/>
                <w:szCs w:val="22"/>
              </w:rPr>
              <w:t xml:space="preserve"> Yr.)</w:t>
            </w:r>
          </w:p>
        </w:tc>
        <w:tc>
          <w:tcPr>
            <w:tcW w:w="359" w:type="dxa"/>
          </w:tcPr>
          <w:p w14:paraId="5E00B802" w14:textId="19B95900" w:rsidR="00317ED6" w:rsidRPr="004A7236" w:rsidRDefault="00317ED6" w:rsidP="00317ED6">
            <w:pPr>
              <w:jc w:val="center"/>
              <w:rPr>
                <w:rFonts w:asciiTheme="majorHAnsi" w:hAnsiTheme="majorHAnsi" w:cstheme="majorHAnsi"/>
                <w:sz w:val="22"/>
                <w:szCs w:val="22"/>
              </w:rPr>
            </w:pPr>
          </w:p>
        </w:tc>
      </w:tr>
      <w:tr w:rsidR="00317ED6" w:rsidRPr="004A7236" w14:paraId="590E0271" w14:textId="77777777" w:rsidTr="00A834AE">
        <w:tc>
          <w:tcPr>
            <w:tcW w:w="4860" w:type="dxa"/>
            <w:tcBorders>
              <w:right w:val="nil"/>
            </w:tcBorders>
          </w:tcPr>
          <w:p w14:paraId="03939438" w14:textId="478BA552" w:rsidR="00317ED6" w:rsidRPr="004A7236" w:rsidRDefault="001072DA" w:rsidP="00317ED6">
            <w:pPr>
              <w:rPr>
                <w:rFonts w:asciiTheme="majorHAnsi" w:hAnsiTheme="majorHAnsi" w:cstheme="majorHAnsi"/>
                <w:sz w:val="22"/>
                <w:szCs w:val="22"/>
              </w:rPr>
            </w:pPr>
            <w:r>
              <w:rPr>
                <w:rFonts w:asciiTheme="majorHAnsi" w:hAnsiTheme="majorHAnsi" w:cstheme="majorHAnsi"/>
                <w:sz w:val="22"/>
                <w:szCs w:val="22"/>
              </w:rPr>
              <w:t>Marina Denny</w:t>
            </w:r>
            <w:r w:rsidR="003F5547" w:rsidRPr="004A7236">
              <w:rPr>
                <w:rFonts w:asciiTheme="majorHAnsi" w:hAnsiTheme="majorHAnsi" w:cstheme="majorHAnsi"/>
                <w:sz w:val="22"/>
                <w:szCs w:val="22"/>
              </w:rPr>
              <w:t xml:space="preserve"> (</w:t>
            </w:r>
            <w:r>
              <w:rPr>
                <w:rFonts w:asciiTheme="majorHAnsi" w:hAnsiTheme="majorHAnsi" w:cstheme="majorHAnsi"/>
                <w:sz w:val="22"/>
                <w:szCs w:val="22"/>
              </w:rPr>
              <w:t>S</w:t>
            </w:r>
            <w:r w:rsidR="003F5547" w:rsidRPr="004A7236">
              <w:rPr>
                <w:rFonts w:asciiTheme="majorHAnsi" w:hAnsiTheme="majorHAnsi" w:cstheme="majorHAnsi"/>
                <w:sz w:val="22"/>
                <w:szCs w:val="22"/>
              </w:rPr>
              <w:t xml:space="preserve">), </w:t>
            </w:r>
            <w:r w:rsidR="00317ED6" w:rsidRPr="004A7236">
              <w:rPr>
                <w:rFonts w:asciiTheme="majorHAnsi" w:hAnsiTheme="majorHAnsi" w:cstheme="majorHAnsi"/>
                <w:sz w:val="22"/>
                <w:szCs w:val="22"/>
              </w:rPr>
              <w:t>JOE Representative</w:t>
            </w:r>
          </w:p>
        </w:tc>
        <w:tc>
          <w:tcPr>
            <w:tcW w:w="360" w:type="dxa"/>
            <w:vAlign w:val="center"/>
          </w:tcPr>
          <w:p w14:paraId="4FA9DA3F" w14:textId="0D466B1B" w:rsidR="00317ED6" w:rsidRPr="004A7236" w:rsidRDefault="004161ED" w:rsidP="00317ED6">
            <w:pPr>
              <w:jc w:val="center"/>
              <w:rPr>
                <w:rFonts w:asciiTheme="majorHAnsi" w:hAnsiTheme="majorHAnsi" w:cstheme="majorHAnsi"/>
                <w:sz w:val="22"/>
                <w:szCs w:val="22"/>
              </w:rPr>
            </w:pPr>
            <w:r>
              <w:rPr>
                <w:rFonts w:asciiTheme="majorHAnsi" w:hAnsiTheme="majorHAnsi" w:cstheme="majorHAnsi"/>
                <w:sz w:val="22"/>
                <w:szCs w:val="22"/>
              </w:rPr>
              <w:t>x</w:t>
            </w:r>
          </w:p>
        </w:tc>
        <w:tc>
          <w:tcPr>
            <w:tcW w:w="4590" w:type="dxa"/>
          </w:tcPr>
          <w:p w14:paraId="42267BAD" w14:textId="070735C7" w:rsidR="00317ED6" w:rsidRPr="004A7236" w:rsidRDefault="00317ED6" w:rsidP="003F5547">
            <w:pPr>
              <w:rPr>
                <w:rFonts w:asciiTheme="majorHAnsi" w:hAnsiTheme="majorHAnsi" w:cstheme="majorHAnsi"/>
                <w:sz w:val="22"/>
                <w:szCs w:val="22"/>
              </w:rPr>
            </w:pPr>
          </w:p>
        </w:tc>
        <w:tc>
          <w:tcPr>
            <w:tcW w:w="359" w:type="dxa"/>
          </w:tcPr>
          <w:p w14:paraId="59637F0D" w14:textId="7698119D" w:rsidR="00DB58B0" w:rsidRPr="004A7236" w:rsidRDefault="00DB58B0" w:rsidP="00DB58B0">
            <w:pPr>
              <w:jc w:val="center"/>
              <w:rPr>
                <w:rFonts w:asciiTheme="majorHAnsi" w:hAnsiTheme="majorHAnsi" w:cstheme="majorHAnsi"/>
                <w:sz w:val="22"/>
                <w:szCs w:val="22"/>
              </w:rPr>
            </w:pPr>
          </w:p>
        </w:tc>
      </w:tr>
      <w:tr w:rsidR="00091327" w:rsidRPr="004A7236" w14:paraId="5E442FAA" w14:textId="77777777" w:rsidTr="000D2727">
        <w:tc>
          <w:tcPr>
            <w:tcW w:w="10169" w:type="dxa"/>
            <w:gridSpan w:val="4"/>
          </w:tcPr>
          <w:p w14:paraId="051A5539" w14:textId="4C0B7C85" w:rsidR="00091327" w:rsidRPr="004A7236" w:rsidRDefault="00091327" w:rsidP="00DB58B0">
            <w:pPr>
              <w:jc w:val="center"/>
              <w:rPr>
                <w:rFonts w:asciiTheme="majorHAnsi" w:hAnsiTheme="majorHAnsi" w:cstheme="majorHAnsi"/>
                <w:b/>
                <w:sz w:val="22"/>
                <w:szCs w:val="22"/>
              </w:rPr>
            </w:pPr>
            <w:r w:rsidRPr="004A7236">
              <w:rPr>
                <w:rFonts w:asciiTheme="majorHAnsi" w:hAnsiTheme="majorHAnsi" w:cstheme="majorHAnsi"/>
                <w:b/>
                <w:sz w:val="22"/>
                <w:szCs w:val="22"/>
              </w:rPr>
              <w:t>Webmaster</w:t>
            </w:r>
          </w:p>
        </w:tc>
      </w:tr>
      <w:tr w:rsidR="00091327" w:rsidRPr="004A7236" w14:paraId="52FD5AA6" w14:textId="77777777" w:rsidTr="00A834AE">
        <w:tc>
          <w:tcPr>
            <w:tcW w:w="4860" w:type="dxa"/>
            <w:tcBorders>
              <w:right w:val="nil"/>
            </w:tcBorders>
          </w:tcPr>
          <w:p w14:paraId="28B07AF7" w14:textId="6FB4CDC9" w:rsidR="00091327" w:rsidRPr="004A7236" w:rsidRDefault="00091327" w:rsidP="00317ED6">
            <w:pPr>
              <w:rPr>
                <w:rFonts w:asciiTheme="majorHAnsi" w:hAnsiTheme="majorHAnsi" w:cstheme="majorHAnsi"/>
                <w:sz w:val="22"/>
                <w:szCs w:val="22"/>
              </w:rPr>
            </w:pPr>
            <w:r w:rsidRPr="004A7236">
              <w:rPr>
                <w:rFonts w:asciiTheme="majorHAnsi" w:hAnsiTheme="majorHAnsi" w:cstheme="majorHAnsi"/>
                <w:sz w:val="22"/>
                <w:szCs w:val="22"/>
              </w:rPr>
              <w:t>Tom Payne</w:t>
            </w:r>
          </w:p>
        </w:tc>
        <w:tc>
          <w:tcPr>
            <w:tcW w:w="360" w:type="dxa"/>
            <w:vAlign w:val="center"/>
          </w:tcPr>
          <w:p w14:paraId="156A2A1A" w14:textId="14F910F3" w:rsidR="00091327" w:rsidRPr="004A7236" w:rsidRDefault="00091327" w:rsidP="00317ED6">
            <w:pPr>
              <w:jc w:val="center"/>
              <w:rPr>
                <w:rFonts w:asciiTheme="majorHAnsi" w:hAnsiTheme="majorHAnsi" w:cstheme="majorHAnsi"/>
                <w:sz w:val="22"/>
                <w:szCs w:val="22"/>
              </w:rPr>
            </w:pPr>
          </w:p>
        </w:tc>
        <w:tc>
          <w:tcPr>
            <w:tcW w:w="4590" w:type="dxa"/>
          </w:tcPr>
          <w:p w14:paraId="24DDEF27" w14:textId="77777777" w:rsidR="00091327" w:rsidRPr="004A7236" w:rsidRDefault="00091327" w:rsidP="00317ED6">
            <w:pPr>
              <w:rPr>
                <w:rFonts w:asciiTheme="majorHAnsi" w:hAnsiTheme="majorHAnsi" w:cstheme="majorHAnsi"/>
                <w:sz w:val="22"/>
                <w:szCs w:val="22"/>
              </w:rPr>
            </w:pPr>
          </w:p>
        </w:tc>
        <w:tc>
          <w:tcPr>
            <w:tcW w:w="359" w:type="dxa"/>
          </w:tcPr>
          <w:p w14:paraId="712C7E7C" w14:textId="77777777" w:rsidR="00091327" w:rsidRPr="004A7236" w:rsidRDefault="00091327" w:rsidP="00DB58B0">
            <w:pPr>
              <w:jc w:val="center"/>
              <w:rPr>
                <w:rFonts w:asciiTheme="majorHAnsi" w:hAnsiTheme="majorHAnsi" w:cstheme="majorHAnsi"/>
                <w:sz w:val="22"/>
                <w:szCs w:val="22"/>
              </w:rPr>
            </w:pPr>
          </w:p>
        </w:tc>
      </w:tr>
      <w:tr w:rsidR="00091327" w:rsidRPr="004A7236" w14:paraId="14A01EF2" w14:textId="77777777" w:rsidTr="00677FC7">
        <w:tc>
          <w:tcPr>
            <w:tcW w:w="10169" w:type="dxa"/>
            <w:gridSpan w:val="4"/>
          </w:tcPr>
          <w:p w14:paraId="2FD83619" w14:textId="77777777" w:rsidR="00091327" w:rsidRPr="004A7236" w:rsidRDefault="00091327" w:rsidP="00677FC7">
            <w:pPr>
              <w:jc w:val="center"/>
              <w:rPr>
                <w:rFonts w:asciiTheme="majorHAnsi" w:hAnsiTheme="majorHAnsi" w:cstheme="majorHAnsi"/>
                <w:b/>
                <w:sz w:val="22"/>
                <w:szCs w:val="22"/>
              </w:rPr>
            </w:pPr>
            <w:r w:rsidRPr="004A7236">
              <w:rPr>
                <w:rFonts w:asciiTheme="majorHAnsi" w:hAnsiTheme="majorHAnsi" w:cstheme="majorHAnsi"/>
                <w:b/>
                <w:sz w:val="22"/>
                <w:szCs w:val="22"/>
              </w:rPr>
              <w:t>Guests</w:t>
            </w:r>
          </w:p>
        </w:tc>
      </w:tr>
      <w:tr w:rsidR="00091327" w:rsidRPr="004A7236" w14:paraId="0529DEF7" w14:textId="77777777" w:rsidTr="00A834AE">
        <w:tc>
          <w:tcPr>
            <w:tcW w:w="4860" w:type="dxa"/>
            <w:tcBorders>
              <w:right w:val="nil"/>
            </w:tcBorders>
          </w:tcPr>
          <w:p w14:paraId="41ADAB0B" w14:textId="78B540F6" w:rsidR="00091327" w:rsidRPr="004A7236" w:rsidRDefault="00091327" w:rsidP="00677FC7">
            <w:pPr>
              <w:rPr>
                <w:rFonts w:asciiTheme="majorHAnsi" w:hAnsiTheme="majorHAnsi" w:cstheme="majorHAnsi"/>
                <w:sz w:val="22"/>
                <w:szCs w:val="22"/>
              </w:rPr>
            </w:pPr>
          </w:p>
        </w:tc>
        <w:tc>
          <w:tcPr>
            <w:tcW w:w="360" w:type="dxa"/>
            <w:vAlign w:val="center"/>
          </w:tcPr>
          <w:p w14:paraId="3E879C4A" w14:textId="213BFA2B" w:rsidR="00091327" w:rsidRPr="004A7236" w:rsidRDefault="00091327" w:rsidP="00677FC7">
            <w:pPr>
              <w:jc w:val="center"/>
              <w:rPr>
                <w:rFonts w:asciiTheme="majorHAnsi" w:hAnsiTheme="majorHAnsi" w:cstheme="majorHAnsi"/>
                <w:sz w:val="22"/>
                <w:szCs w:val="22"/>
              </w:rPr>
            </w:pPr>
          </w:p>
        </w:tc>
        <w:tc>
          <w:tcPr>
            <w:tcW w:w="4590" w:type="dxa"/>
          </w:tcPr>
          <w:p w14:paraId="73838DCF" w14:textId="619DAAFB" w:rsidR="00091327" w:rsidRPr="004A7236" w:rsidRDefault="00091327" w:rsidP="00677FC7">
            <w:pPr>
              <w:rPr>
                <w:rFonts w:asciiTheme="majorHAnsi" w:hAnsiTheme="majorHAnsi" w:cstheme="majorHAnsi"/>
                <w:sz w:val="22"/>
                <w:szCs w:val="22"/>
              </w:rPr>
            </w:pPr>
          </w:p>
        </w:tc>
        <w:tc>
          <w:tcPr>
            <w:tcW w:w="359" w:type="dxa"/>
          </w:tcPr>
          <w:p w14:paraId="18E4309E" w14:textId="4855DE3F" w:rsidR="00091327" w:rsidRPr="004A7236" w:rsidRDefault="00091327" w:rsidP="00677FC7">
            <w:pPr>
              <w:jc w:val="center"/>
              <w:rPr>
                <w:rFonts w:asciiTheme="majorHAnsi" w:hAnsiTheme="majorHAnsi" w:cstheme="majorHAnsi"/>
                <w:sz w:val="22"/>
                <w:szCs w:val="22"/>
              </w:rPr>
            </w:pPr>
          </w:p>
        </w:tc>
      </w:tr>
    </w:tbl>
    <w:p w14:paraId="19F31F1F" w14:textId="56AB75FD" w:rsidR="00DD2682" w:rsidRDefault="00DD2682" w:rsidP="007F72EB">
      <w:pPr>
        <w:tabs>
          <w:tab w:val="left" w:pos="1564"/>
        </w:tabs>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0FB9B074"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185DF" w14:textId="6AF00B9F" w:rsidR="00882163" w:rsidRPr="004A7236" w:rsidRDefault="00882163" w:rsidP="00E97388">
            <w:pPr>
              <w:rPr>
                <w:rFonts w:asciiTheme="majorHAnsi" w:hAnsiTheme="majorHAnsi" w:cstheme="majorHAnsi"/>
                <w:b/>
                <w:smallCaps/>
              </w:rPr>
            </w:pPr>
            <w:r>
              <w:rPr>
                <w:rFonts w:asciiTheme="majorHAnsi" w:hAnsiTheme="majorHAnsi" w:cstheme="majorHAnsi"/>
                <w:b/>
              </w:rPr>
              <w:t>Approval of Agenda</w:t>
            </w:r>
            <w:r w:rsidRPr="004A7236">
              <w:rPr>
                <w:rFonts w:asciiTheme="majorHAnsi" w:hAnsiTheme="majorHAnsi" w:cstheme="majorHAnsi"/>
                <w:b/>
              </w:rPr>
              <w:t xml:space="preserve"> – </w:t>
            </w:r>
            <w:r w:rsidR="00942F6C">
              <w:rPr>
                <w:rFonts w:asciiTheme="majorHAnsi" w:hAnsiTheme="majorHAnsi" w:cstheme="majorHAnsi"/>
                <w:b/>
              </w:rPr>
              <w:t>Siegelin</w:t>
            </w:r>
          </w:p>
        </w:tc>
      </w:tr>
      <w:tr w:rsidR="00882163" w:rsidRPr="004A7236" w14:paraId="2D7DBDF7"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1B3101B" w14:textId="3E8AF266" w:rsidR="00882163" w:rsidRPr="004A7236" w:rsidRDefault="00882163" w:rsidP="00E97388">
            <w:pPr>
              <w:rPr>
                <w:rFonts w:asciiTheme="majorHAnsi" w:hAnsiTheme="majorHAnsi" w:cstheme="majorHAnsi"/>
              </w:rPr>
            </w:pPr>
          </w:p>
        </w:tc>
      </w:tr>
    </w:tbl>
    <w:tbl>
      <w:tblPr>
        <w:tblStyle w:val="TableGrid11"/>
        <w:tblW w:w="10170" w:type="dxa"/>
        <w:tblInd w:w="-5" w:type="dxa"/>
        <w:tblLook w:val="04A0" w:firstRow="1" w:lastRow="0" w:firstColumn="1" w:lastColumn="0" w:noHBand="0" w:noVBand="1"/>
      </w:tblPr>
      <w:tblGrid>
        <w:gridCol w:w="2325"/>
        <w:gridCol w:w="2857"/>
        <w:gridCol w:w="1861"/>
        <w:gridCol w:w="3127"/>
      </w:tblGrid>
      <w:tr w:rsidR="008B3AB4" w:rsidRPr="00C46BD8" w14:paraId="242128B3" w14:textId="77777777" w:rsidTr="009D2FA6">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EC824" w14:textId="77777777" w:rsidR="008B3AB4" w:rsidRPr="00C46BD8" w:rsidRDefault="008B3AB4" w:rsidP="009D2FA6">
            <w:pPr>
              <w:jc w:val="right"/>
              <w:rPr>
                <w:rFonts w:asciiTheme="majorHAnsi" w:hAnsiTheme="majorHAnsi" w:cstheme="majorHAnsi"/>
                <w:b/>
                <w:smallCaps/>
              </w:rPr>
            </w:pPr>
            <w:r w:rsidRPr="00C46BD8">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hideMark/>
          </w:tcPr>
          <w:p w14:paraId="2490BE75" w14:textId="545A28B7" w:rsidR="008B3AB4" w:rsidRPr="00C46BD8" w:rsidRDefault="009442C5" w:rsidP="009D2FA6">
            <w:pPr>
              <w:rPr>
                <w:rFonts w:asciiTheme="majorHAnsi" w:hAnsiTheme="majorHAnsi" w:cstheme="majorHAnsi"/>
              </w:rPr>
            </w:pPr>
            <w:r>
              <w:rPr>
                <w:rFonts w:asciiTheme="majorHAnsi" w:hAnsiTheme="majorHAnsi" w:cstheme="majorHAnsi"/>
              </w:rPr>
              <w:t>Approve the agenda for today’s meeting as presented.</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75CE1" w14:textId="77777777" w:rsidR="008B3AB4" w:rsidRPr="00C46BD8" w:rsidRDefault="008B3AB4" w:rsidP="009D2FA6">
            <w:pPr>
              <w:jc w:val="right"/>
              <w:rPr>
                <w:rFonts w:asciiTheme="majorHAnsi" w:hAnsiTheme="majorHAnsi" w:cstheme="majorHAnsi"/>
                <w:b/>
                <w:smallCaps/>
              </w:rPr>
            </w:pPr>
            <w:r w:rsidRPr="00C46BD8">
              <w:rPr>
                <w:rFonts w:asciiTheme="majorHAnsi" w:hAnsiTheme="majorHAnsi" w:cstheme="majorHAnsi"/>
                <w:b/>
                <w:smallCaps/>
              </w:rPr>
              <w:t>Moved/2</w:t>
            </w:r>
            <w:r w:rsidRPr="00C46BD8">
              <w:rPr>
                <w:rFonts w:asciiTheme="majorHAnsi" w:hAnsiTheme="majorHAnsi" w:cstheme="majorHAnsi"/>
                <w:b/>
                <w:smallCaps/>
                <w:vertAlign w:val="superscript"/>
              </w:rPr>
              <w:t>nd</w:t>
            </w:r>
            <w:r w:rsidRPr="00C46BD8">
              <w:rPr>
                <w:rFonts w:asciiTheme="majorHAnsi" w:hAnsiTheme="majorHAnsi" w:cstheme="majorHAnsi"/>
                <w:b/>
                <w:smallCaps/>
              </w:rPr>
              <w:t>/Vote</w:t>
            </w:r>
          </w:p>
        </w:tc>
        <w:tc>
          <w:tcPr>
            <w:tcW w:w="3127" w:type="dxa"/>
            <w:tcBorders>
              <w:top w:val="single" w:sz="4" w:space="0" w:color="auto"/>
              <w:left w:val="single" w:sz="4" w:space="0" w:color="auto"/>
              <w:bottom w:val="single" w:sz="4" w:space="0" w:color="auto"/>
              <w:right w:val="single" w:sz="4" w:space="0" w:color="auto"/>
            </w:tcBorders>
          </w:tcPr>
          <w:p w14:paraId="49E2FD6D" w14:textId="7E950378" w:rsidR="008B3AB4" w:rsidRPr="00C46BD8" w:rsidRDefault="0064101A" w:rsidP="009D2FA6">
            <w:pPr>
              <w:rPr>
                <w:rFonts w:asciiTheme="majorHAnsi" w:hAnsiTheme="majorHAnsi" w:cstheme="majorHAnsi"/>
              </w:rPr>
            </w:pPr>
            <w:r>
              <w:rPr>
                <w:rFonts w:asciiTheme="majorHAnsi" w:hAnsiTheme="majorHAnsi" w:cstheme="majorHAnsi"/>
              </w:rPr>
              <w:t>Jones</w:t>
            </w:r>
            <w:r w:rsidR="008B3AB4" w:rsidRPr="00C46BD8">
              <w:rPr>
                <w:rFonts w:asciiTheme="majorHAnsi" w:hAnsiTheme="majorHAnsi" w:cstheme="majorHAnsi"/>
              </w:rPr>
              <w:t>/</w:t>
            </w:r>
            <w:r>
              <w:rPr>
                <w:rFonts w:asciiTheme="majorHAnsi" w:hAnsiTheme="majorHAnsi" w:cstheme="majorHAnsi"/>
              </w:rPr>
              <w:t>Robinson</w:t>
            </w:r>
            <w:r w:rsidR="008B3AB4" w:rsidRPr="00C46BD8">
              <w:rPr>
                <w:rFonts w:asciiTheme="majorHAnsi" w:hAnsiTheme="majorHAnsi" w:cstheme="majorHAnsi"/>
              </w:rPr>
              <w:t>/</w:t>
            </w:r>
            <w:r>
              <w:rPr>
                <w:rFonts w:asciiTheme="majorHAnsi" w:hAnsiTheme="majorHAnsi" w:cstheme="majorHAnsi"/>
              </w:rPr>
              <w:t>passed</w:t>
            </w:r>
          </w:p>
        </w:tc>
      </w:tr>
    </w:tbl>
    <w:p w14:paraId="6A41D966" w14:textId="77777777" w:rsidR="008B3AB4" w:rsidRDefault="008B3AB4" w:rsidP="008738D0">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60635148"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214C2" w14:textId="5712FB9C" w:rsidR="00882163" w:rsidRPr="004A7236" w:rsidRDefault="00882163" w:rsidP="00E97388">
            <w:pPr>
              <w:rPr>
                <w:rFonts w:asciiTheme="majorHAnsi" w:hAnsiTheme="majorHAnsi" w:cstheme="majorHAnsi"/>
                <w:b/>
                <w:smallCaps/>
              </w:rPr>
            </w:pPr>
            <w:r>
              <w:rPr>
                <w:rFonts w:asciiTheme="majorHAnsi" w:hAnsiTheme="majorHAnsi" w:cstheme="majorHAnsi"/>
                <w:b/>
              </w:rPr>
              <w:t xml:space="preserve">Approval of </w:t>
            </w:r>
            <w:r w:rsidR="0035568C">
              <w:rPr>
                <w:rFonts w:asciiTheme="majorHAnsi" w:hAnsiTheme="majorHAnsi" w:cstheme="majorHAnsi"/>
                <w:b/>
              </w:rPr>
              <w:t xml:space="preserve">May </w:t>
            </w:r>
            <w:r>
              <w:rPr>
                <w:rFonts w:asciiTheme="majorHAnsi" w:hAnsiTheme="majorHAnsi" w:cstheme="majorHAnsi"/>
                <w:b/>
              </w:rPr>
              <w:t xml:space="preserve">Minutes </w:t>
            </w:r>
            <w:r w:rsidRPr="004A7236">
              <w:rPr>
                <w:rFonts w:asciiTheme="majorHAnsi" w:hAnsiTheme="majorHAnsi" w:cstheme="majorHAnsi"/>
                <w:b/>
              </w:rPr>
              <w:t xml:space="preserve">– </w:t>
            </w:r>
            <w:r>
              <w:rPr>
                <w:rFonts w:asciiTheme="majorHAnsi" w:hAnsiTheme="majorHAnsi" w:cstheme="majorHAnsi"/>
                <w:b/>
              </w:rPr>
              <w:t>Huetteman</w:t>
            </w:r>
          </w:p>
        </w:tc>
      </w:tr>
      <w:tr w:rsidR="00882163" w:rsidRPr="004A7236" w14:paraId="68D9293B"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5D322C45" w14:textId="00DC557F" w:rsidR="00882163" w:rsidRPr="004A7236" w:rsidRDefault="00882163" w:rsidP="003309B9">
            <w:pPr>
              <w:rPr>
                <w:rFonts w:asciiTheme="majorHAnsi" w:hAnsiTheme="majorHAnsi" w:cstheme="majorHAnsi"/>
              </w:rPr>
            </w:pPr>
          </w:p>
        </w:tc>
      </w:tr>
    </w:tbl>
    <w:tbl>
      <w:tblPr>
        <w:tblStyle w:val="TableGrid11"/>
        <w:tblW w:w="10170" w:type="dxa"/>
        <w:tblInd w:w="-5" w:type="dxa"/>
        <w:tblLook w:val="04A0" w:firstRow="1" w:lastRow="0" w:firstColumn="1" w:lastColumn="0" w:noHBand="0" w:noVBand="1"/>
      </w:tblPr>
      <w:tblGrid>
        <w:gridCol w:w="2325"/>
        <w:gridCol w:w="2857"/>
        <w:gridCol w:w="1861"/>
        <w:gridCol w:w="3127"/>
      </w:tblGrid>
      <w:tr w:rsidR="00402B44" w:rsidRPr="00C46BD8" w14:paraId="59642EE2" w14:textId="77777777" w:rsidTr="00E97388">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736AD" w14:textId="77777777" w:rsidR="00402B44" w:rsidRPr="00C46BD8" w:rsidRDefault="00402B44" w:rsidP="00E97388">
            <w:pPr>
              <w:jc w:val="right"/>
              <w:rPr>
                <w:rFonts w:asciiTheme="majorHAnsi" w:hAnsiTheme="majorHAnsi" w:cstheme="majorHAnsi"/>
                <w:b/>
                <w:smallCaps/>
              </w:rPr>
            </w:pPr>
            <w:r w:rsidRPr="00C46BD8">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hideMark/>
          </w:tcPr>
          <w:p w14:paraId="0D898ECD" w14:textId="7EF0E39C" w:rsidR="00402B44" w:rsidRPr="00C46BD8" w:rsidRDefault="009442C5" w:rsidP="00E97388">
            <w:pPr>
              <w:rPr>
                <w:rFonts w:asciiTheme="majorHAnsi" w:hAnsiTheme="majorHAnsi" w:cstheme="majorHAnsi"/>
              </w:rPr>
            </w:pPr>
            <w:r>
              <w:rPr>
                <w:rFonts w:asciiTheme="majorHAnsi" w:hAnsiTheme="majorHAnsi" w:cstheme="majorHAnsi"/>
              </w:rPr>
              <w:t>Approve the minutes for the May meeting as presented.</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7FD00" w14:textId="77777777" w:rsidR="00402B44" w:rsidRPr="00C46BD8" w:rsidRDefault="00402B44" w:rsidP="00E97388">
            <w:pPr>
              <w:jc w:val="right"/>
              <w:rPr>
                <w:rFonts w:asciiTheme="majorHAnsi" w:hAnsiTheme="majorHAnsi" w:cstheme="majorHAnsi"/>
                <w:b/>
                <w:smallCaps/>
              </w:rPr>
            </w:pPr>
            <w:r w:rsidRPr="00C46BD8">
              <w:rPr>
                <w:rFonts w:asciiTheme="majorHAnsi" w:hAnsiTheme="majorHAnsi" w:cstheme="majorHAnsi"/>
                <w:b/>
                <w:smallCaps/>
              </w:rPr>
              <w:t>Moved/2</w:t>
            </w:r>
            <w:r w:rsidRPr="00C46BD8">
              <w:rPr>
                <w:rFonts w:asciiTheme="majorHAnsi" w:hAnsiTheme="majorHAnsi" w:cstheme="majorHAnsi"/>
                <w:b/>
                <w:smallCaps/>
                <w:vertAlign w:val="superscript"/>
              </w:rPr>
              <w:t>nd</w:t>
            </w:r>
            <w:r w:rsidRPr="00C46BD8">
              <w:rPr>
                <w:rFonts w:asciiTheme="majorHAnsi" w:hAnsiTheme="majorHAnsi" w:cstheme="majorHAnsi"/>
                <w:b/>
                <w:smallCaps/>
              </w:rPr>
              <w:t>/Vote</w:t>
            </w:r>
          </w:p>
        </w:tc>
        <w:tc>
          <w:tcPr>
            <w:tcW w:w="3127" w:type="dxa"/>
            <w:tcBorders>
              <w:top w:val="single" w:sz="4" w:space="0" w:color="auto"/>
              <w:left w:val="single" w:sz="4" w:space="0" w:color="auto"/>
              <w:bottom w:val="single" w:sz="4" w:space="0" w:color="auto"/>
              <w:right w:val="single" w:sz="4" w:space="0" w:color="auto"/>
            </w:tcBorders>
          </w:tcPr>
          <w:p w14:paraId="0BF1E17D" w14:textId="767A4408" w:rsidR="00402B44" w:rsidRPr="00C46BD8" w:rsidRDefault="0064101A" w:rsidP="00E97388">
            <w:pPr>
              <w:rPr>
                <w:rFonts w:asciiTheme="majorHAnsi" w:hAnsiTheme="majorHAnsi" w:cstheme="majorHAnsi"/>
              </w:rPr>
            </w:pPr>
            <w:r>
              <w:rPr>
                <w:rFonts w:asciiTheme="majorHAnsi" w:hAnsiTheme="majorHAnsi" w:cstheme="majorHAnsi"/>
              </w:rPr>
              <w:t>Robinson</w:t>
            </w:r>
            <w:r w:rsidR="00402B44" w:rsidRPr="00C46BD8">
              <w:rPr>
                <w:rFonts w:asciiTheme="majorHAnsi" w:hAnsiTheme="majorHAnsi" w:cstheme="majorHAnsi"/>
              </w:rPr>
              <w:t>/</w:t>
            </w:r>
            <w:proofErr w:type="spellStart"/>
            <w:r>
              <w:rPr>
                <w:rFonts w:asciiTheme="majorHAnsi" w:hAnsiTheme="majorHAnsi" w:cstheme="majorHAnsi"/>
              </w:rPr>
              <w:t>Sulinski</w:t>
            </w:r>
            <w:proofErr w:type="spellEnd"/>
            <w:r w:rsidR="00402B44" w:rsidRPr="00C46BD8">
              <w:rPr>
                <w:rFonts w:asciiTheme="majorHAnsi" w:hAnsiTheme="majorHAnsi" w:cstheme="majorHAnsi"/>
              </w:rPr>
              <w:t>/</w:t>
            </w:r>
            <w:r w:rsidR="00925842">
              <w:rPr>
                <w:rFonts w:asciiTheme="majorHAnsi" w:hAnsiTheme="majorHAnsi" w:cstheme="majorHAnsi"/>
              </w:rPr>
              <w:t>passed</w:t>
            </w:r>
          </w:p>
        </w:tc>
      </w:tr>
    </w:tbl>
    <w:p w14:paraId="34130E7D" w14:textId="77777777" w:rsidR="0035568C" w:rsidRDefault="0035568C" w:rsidP="0035568C">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35568C" w:rsidRPr="004A7236" w14:paraId="0B80CD5B" w14:textId="77777777" w:rsidTr="009931E5">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FA81A" w14:textId="609B8DD7" w:rsidR="0035568C" w:rsidRPr="004A7236" w:rsidRDefault="0035568C" w:rsidP="009931E5">
            <w:pPr>
              <w:rPr>
                <w:rFonts w:asciiTheme="majorHAnsi" w:hAnsiTheme="majorHAnsi" w:cstheme="majorHAnsi"/>
                <w:b/>
                <w:smallCaps/>
              </w:rPr>
            </w:pPr>
            <w:r>
              <w:rPr>
                <w:rFonts w:asciiTheme="majorHAnsi" w:hAnsiTheme="majorHAnsi" w:cstheme="majorHAnsi"/>
                <w:b/>
              </w:rPr>
              <w:t xml:space="preserve">Approval of June Minutes </w:t>
            </w:r>
            <w:r w:rsidRPr="004A7236">
              <w:rPr>
                <w:rFonts w:asciiTheme="majorHAnsi" w:hAnsiTheme="majorHAnsi" w:cstheme="majorHAnsi"/>
                <w:b/>
              </w:rPr>
              <w:t xml:space="preserve">– </w:t>
            </w:r>
            <w:r>
              <w:rPr>
                <w:rFonts w:asciiTheme="majorHAnsi" w:hAnsiTheme="majorHAnsi" w:cstheme="majorHAnsi"/>
                <w:b/>
              </w:rPr>
              <w:t>Huetteman</w:t>
            </w:r>
          </w:p>
        </w:tc>
      </w:tr>
      <w:tr w:rsidR="0035568C" w:rsidRPr="004A7236" w14:paraId="71D06B55" w14:textId="77777777" w:rsidTr="009931E5">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752E2B7" w14:textId="77777777" w:rsidR="0035568C" w:rsidRPr="004A7236" w:rsidRDefault="0035568C" w:rsidP="009931E5">
            <w:pPr>
              <w:rPr>
                <w:rFonts w:asciiTheme="majorHAnsi" w:hAnsiTheme="majorHAnsi" w:cstheme="majorHAnsi"/>
              </w:rPr>
            </w:pPr>
          </w:p>
        </w:tc>
      </w:tr>
    </w:tbl>
    <w:tbl>
      <w:tblPr>
        <w:tblStyle w:val="TableGrid11"/>
        <w:tblW w:w="10170" w:type="dxa"/>
        <w:tblInd w:w="-5" w:type="dxa"/>
        <w:tblLook w:val="04A0" w:firstRow="1" w:lastRow="0" w:firstColumn="1" w:lastColumn="0" w:noHBand="0" w:noVBand="1"/>
      </w:tblPr>
      <w:tblGrid>
        <w:gridCol w:w="2325"/>
        <w:gridCol w:w="2857"/>
        <w:gridCol w:w="1861"/>
        <w:gridCol w:w="3127"/>
      </w:tblGrid>
      <w:tr w:rsidR="0035568C" w:rsidRPr="00C46BD8" w14:paraId="21C21472" w14:textId="77777777" w:rsidTr="009931E5">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28873" w14:textId="77777777" w:rsidR="0035568C" w:rsidRPr="00C46BD8" w:rsidRDefault="0035568C" w:rsidP="009931E5">
            <w:pPr>
              <w:jc w:val="right"/>
              <w:rPr>
                <w:rFonts w:asciiTheme="majorHAnsi" w:hAnsiTheme="majorHAnsi" w:cstheme="majorHAnsi"/>
                <w:b/>
                <w:smallCaps/>
              </w:rPr>
            </w:pPr>
            <w:r w:rsidRPr="00C46BD8">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hideMark/>
          </w:tcPr>
          <w:p w14:paraId="53298542" w14:textId="20F666B4" w:rsidR="0035568C" w:rsidRPr="00C46BD8" w:rsidRDefault="009442C5" w:rsidP="009931E5">
            <w:pPr>
              <w:rPr>
                <w:rFonts w:asciiTheme="majorHAnsi" w:hAnsiTheme="majorHAnsi" w:cstheme="majorHAnsi"/>
              </w:rPr>
            </w:pPr>
            <w:r>
              <w:rPr>
                <w:rFonts w:asciiTheme="majorHAnsi" w:hAnsiTheme="majorHAnsi" w:cstheme="majorHAnsi"/>
              </w:rPr>
              <w:t>Approve the June meeting minutes as presented.</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EA1AE0" w14:textId="77777777" w:rsidR="0035568C" w:rsidRPr="00C46BD8" w:rsidRDefault="0035568C" w:rsidP="009931E5">
            <w:pPr>
              <w:jc w:val="right"/>
              <w:rPr>
                <w:rFonts w:asciiTheme="majorHAnsi" w:hAnsiTheme="majorHAnsi" w:cstheme="majorHAnsi"/>
                <w:b/>
                <w:smallCaps/>
              </w:rPr>
            </w:pPr>
            <w:r w:rsidRPr="00C46BD8">
              <w:rPr>
                <w:rFonts w:asciiTheme="majorHAnsi" w:hAnsiTheme="majorHAnsi" w:cstheme="majorHAnsi"/>
                <w:b/>
                <w:smallCaps/>
              </w:rPr>
              <w:t>Moved/2</w:t>
            </w:r>
            <w:r w:rsidRPr="00C46BD8">
              <w:rPr>
                <w:rFonts w:asciiTheme="majorHAnsi" w:hAnsiTheme="majorHAnsi" w:cstheme="majorHAnsi"/>
                <w:b/>
                <w:smallCaps/>
                <w:vertAlign w:val="superscript"/>
              </w:rPr>
              <w:t>nd</w:t>
            </w:r>
            <w:r w:rsidRPr="00C46BD8">
              <w:rPr>
                <w:rFonts w:asciiTheme="majorHAnsi" w:hAnsiTheme="majorHAnsi" w:cstheme="majorHAnsi"/>
                <w:b/>
                <w:smallCaps/>
              </w:rPr>
              <w:t>/Vote</w:t>
            </w:r>
          </w:p>
        </w:tc>
        <w:tc>
          <w:tcPr>
            <w:tcW w:w="3127" w:type="dxa"/>
            <w:tcBorders>
              <w:top w:val="single" w:sz="4" w:space="0" w:color="auto"/>
              <w:left w:val="single" w:sz="4" w:space="0" w:color="auto"/>
              <w:bottom w:val="single" w:sz="4" w:space="0" w:color="auto"/>
              <w:right w:val="single" w:sz="4" w:space="0" w:color="auto"/>
            </w:tcBorders>
          </w:tcPr>
          <w:p w14:paraId="021604C8" w14:textId="469DABC5" w:rsidR="0035568C" w:rsidRPr="00C46BD8" w:rsidRDefault="0064101A" w:rsidP="009931E5">
            <w:pPr>
              <w:rPr>
                <w:rFonts w:asciiTheme="majorHAnsi" w:hAnsiTheme="majorHAnsi" w:cstheme="majorHAnsi"/>
              </w:rPr>
            </w:pPr>
            <w:r>
              <w:rPr>
                <w:rFonts w:asciiTheme="majorHAnsi" w:hAnsiTheme="majorHAnsi" w:cstheme="majorHAnsi"/>
              </w:rPr>
              <w:t>Robinson</w:t>
            </w:r>
            <w:r w:rsidR="0035568C" w:rsidRPr="00C46BD8">
              <w:rPr>
                <w:rFonts w:asciiTheme="majorHAnsi" w:hAnsiTheme="majorHAnsi" w:cstheme="majorHAnsi"/>
              </w:rPr>
              <w:t>/</w:t>
            </w:r>
            <w:proofErr w:type="spellStart"/>
            <w:r w:rsidR="00925842">
              <w:rPr>
                <w:rFonts w:asciiTheme="majorHAnsi" w:hAnsiTheme="majorHAnsi" w:cstheme="majorHAnsi"/>
              </w:rPr>
              <w:t>Sulinski</w:t>
            </w:r>
            <w:proofErr w:type="spellEnd"/>
            <w:r w:rsidR="0035568C" w:rsidRPr="00C46BD8">
              <w:rPr>
                <w:rFonts w:asciiTheme="majorHAnsi" w:hAnsiTheme="majorHAnsi" w:cstheme="majorHAnsi"/>
              </w:rPr>
              <w:t>/</w:t>
            </w:r>
            <w:r w:rsidR="00925842">
              <w:rPr>
                <w:rFonts w:asciiTheme="majorHAnsi" w:hAnsiTheme="majorHAnsi" w:cstheme="majorHAnsi"/>
              </w:rPr>
              <w:t>passed</w:t>
            </w:r>
          </w:p>
        </w:tc>
      </w:tr>
    </w:tbl>
    <w:p w14:paraId="196E71A2" w14:textId="77777777" w:rsidR="0035568C" w:rsidRDefault="0035568C" w:rsidP="0035568C">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35568C" w:rsidRPr="004A7236" w14:paraId="446BF753" w14:textId="77777777" w:rsidTr="009931E5">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0A04EE" w14:textId="52B6202E" w:rsidR="0035568C" w:rsidRPr="004A7236" w:rsidRDefault="0035568C" w:rsidP="009931E5">
            <w:pPr>
              <w:rPr>
                <w:rFonts w:asciiTheme="majorHAnsi" w:hAnsiTheme="majorHAnsi" w:cstheme="majorHAnsi"/>
                <w:b/>
                <w:smallCaps/>
              </w:rPr>
            </w:pPr>
            <w:r>
              <w:rPr>
                <w:rFonts w:asciiTheme="majorHAnsi" w:hAnsiTheme="majorHAnsi" w:cstheme="majorHAnsi"/>
                <w:b/>
              </w:rPr>
              <w:t xml:space="preserve">Approval of July 10 Minutes </w:t>
            </w:r>
            <w:r w:rsidRPr="004A7236">
              <w:rPr>
                <w:rFonts w:asciiTheme="majorHAnsi" w:hAnsiTheme="majorHAnsi" w:cstheme="majorHAnsi"/>
                <w:b/>
              </w:rPr>
              <w:t xml:space="preserve">– </w:t>
            </w:r>
            <w:r>
              <w:rPr>
                <w:rFonts w:asciiTheme="majorHAnsi" w:hAnsiTheme="majorHAnsi" w:cstheme="majorHAnsi"/>
                <w:b/>
              </w:rPr>
              <w:t>Huetteman</w:t>
            </w:r>
          </w:p>
        </w:tc>
      </w:tr>
      <w:tr w:rsidR="0035568C" w:rsidRPr="004A7236" w14:paraId="6DCAF9C0" w14:textId="77777777" w:rsidTr="009931E5">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7CFC1553" w14:textId="77777777" w:rsidR="0035568C" w:rsidRPr="004A7236" w:rsidRDefault="0035568C" w:rsidP="009931E5">
            <w:pPr>
              <w:rPr>
                <w:rFonts w:asciiTheme="majorHAnsi" w:hAnsiTheme="majorHAnsi" w:cstheme="majorHAnsi"/>
              </w:rPr>
            </w:pPr>
          </w:p>
        </w:tc>
      </w:tr>
    </w:tbl>
    <w:tbl>
      <w:tblPr>
        <w:tblStyle w:val="TableGrid11"/>
        <w:tblW w:w="10170" w:type="dxa"/>
        <w:tblInd w:w="-5" w:type="dxa"/>
        <w:tblLook w:val="04A0" w:firstRow="1" w:lastRow="0" w:firstColumn="1" w:lastColumn="0" w:noHBand="0" w:noVBand="1"/>
      </w:tblPr>
      <w:tblGrid>
        <w:gridCol w:w="2325"/>
        <w:gridCol w:w="2857"/>
        <w:gridCol w:w="1861"/>
        <w:gridCol w:w="3127"/>
      </w:tblGrid>
      <w:tr w:rsidR="0035568C" w:rsidRPr="00C46BD8" w14:paraId="777196AA" w14:textId="77777777" w:rsidTr="009931E5">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C2A78" w14:textId="77777777" w:rsidR="0035568C" w:rsidRPr="00C46BD8" w:rsidRDefault="0035568C" w:rsidP="009931E5">
            <w:pPr>
              <w:jc w:val="right"/>
              <w:rPr>
                <w:rFonts w:asciiTheme="majorHAnsi" w:hAnsiTheme="majorHAnsi" w:cstheme="majorHAnsi"/>
                <w:b/>
                <w:smallCaps/>
              </w:rPr>
            </w:pPr>
            <w:r w:rsidRPr="00C46BD8">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hideMark/>
          </w:tcPr>
          <w:p w14:paraId="7F5610D6" w14:textId="4A8CFE95" w:rsidR="0035568C" w:rsidRPr="00C46BD8" w:rsidRDefault="009442C5" w:rsidP="009931E5">
            <w:pPr>
              <w:rPr>
                <w:rFonts w:asciiTheme="majorHAnsi" w:hAnsiTheme="majorHAnsi" w:cstheme="majorHAnsi"/>
              </w:rPr>
            </w:pPr>
            <w:r>
              <w:rPr>
                <w:rFonts w:asciiTheme="majorHAnsi" w:hAnsiTheme="majorHAnsi" w:cstheme="majorHAnsi"/>
              </w:rPr>
              <w:t>Approve the July 10 minutes as presented.</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0DA61" w14:textId="77777777" w:rsidR="0035568C" w:rsidRPr="00C46BD8" w:rsidRDefault="0035568C" w:rsidP="009931E5">
            <w:pPr>
              <w:jc w:val="right"/>
              <w:rPr>
                <w:rFonts w:asciiTheme="majorHAnsi" w:hAnsiTheme="majorHAnsi" w:cstheme="majorHAnsi"/>
                <w:b/>
                <w:smallCaps/>
              </w:rPr>
            </w:pPr>
            <w:r w:rsidRPr="00C46BD8">
              <w:rPr>
                <w:rFonts w:asciiTheme="majorHAnsi" w:hAnsiTheme="majorHAnsi" w:cstheme="majorHAnsi"/>
                <w:b/>
                <w:smallCaps/>
              </w:rPr>
              <w:t>Moved/2</w:t>
            </w:r>
            <w:r w:rsidRPr="00C46BD8">
              <w:rPr>
                <w:rFonts w:asciiTheme="majorHAnsi" w:hAnsiTheme="majorHAnsi" w:cstheme="majorHAnsi"/>
                <w:b/>
                <w:smallCaps/>
                <w:vertAlign w:val="superscript"/>
              </w:rPr>
              <w:t>nd</w:t>
            </w:r>
            <w:r w:rsidRPr="00C46BD8">
              <w:rPr>
                <w:rFonts w:asciiTheme="majorHAnsi" w:hAnsiTheme="majorHAnsi" w:cstheme="majorHAnsi"/>
                <w:b/>
                <w:smallCaps/>
              </w:rPr>
              <w:t>/Vote</w:t>
            </w:r>
          </w:p>
        </w:tc>
        <w:tc>
          <w:tcPr>
            <w:tcW w:w="3127" w:type="dxa"/>
            <w:tcBorders>
              <w:top w:val="single" w:sz="4" w:space="0" w:color="auto"/>
              <w:left w:val="single" w:sz="4" w:space="0" w:color="auto"/>
              <w:bottom w:val="single" w:sz="4" w:space="0" w:color="auto"/>
              <w:right w:val="single" w:sz="4" w:space="0" w:color="auto"/>
            </w:tcBorders>
          </w:tcPr>
          <w:p w14:paraId="1E567FCD" w14:textId="1614E963" w:rsidR="0035568C" w:rsidRPr="00C46BD8" w:rsidRDefault="0064101A" w:rsidP="009931E5">
            <w:pPr>
              <w:rPr>
                <w:rFonts w:asciiTheme="majorHAnsi" w:hAnsiTheme="majorHAnsi" w:cstheme="majorHAnsi"/>
              </w:rPr>
            </w:pPr>
            <w:r>
              <w:rPr>
                <w:rFonts w:asciiTheme="majorHAnsi" w:hAnsiTheme="majorHAnsi" w:cstheme="majorHAnsi"/>
              </w:rPr>
              <w:t>Robinson</w:t>
            </w:r>
            <w:r w:rsidR="0035568C" w:rsidRPr="00C46BD8">
              <w:rPr>
                <w:rFonts w:asciiTheme="majorHAnsi" w:hAnsiTheme="majorHAnsi" w:cstheme="majorHAnsi"/>
              </w:rPr>
              <w:t>/</w:t>
            </w:r>
            <w:r>
              <w:rPr>
                <w:rFonts w:asciiTheme="majorHAnsi" w:hAnsiTheme="majorHAnsi" w:cstheme="majorHAnsi"/>
              </w:rPr>
              <w:t>Jones</w:t>
            </w:r>
            <w:r w:rsidR="0035568C" w:rsidRPr="00C46BD8">
              <w:rPr>
                <w:rFonts w:asciiTheme="majorHAnsi" w:hAnsiTheme="majorHAnsi" w:cstheme="majorHAnsi"/>
              </w:rPr>
              <w:t>/</w:t>
            </w:r>
            <w:r>
              <w:rPr>
                <w:rFonts w:asciiTheme="majorHAnsi" w:hAnsiTheme="majorHAnsi" w:cstheme="majorHAnsi"/>
              </w:rPr>
              <w:t>passed</w:t>
            </w:r>
          </w:p>
        </w:tc>
      </w:tr>
    </w:tbl>
    <w:p w14:paraId="646E9917" w14:textId="77777777" w:rsidR="0035568C" w:rsidRDefault="0035568C" w:rsidP="008738D0">
      <w:pPr>
        <w:rPr>
          <w:rFonts w:asciiTheme="majorHAnsi" w:hAnsiTheme="majorHAnsi" w:cstheme="majorHAnsi"/>
          <w:sz w:val="22"/>
          <w:szCs w:val="22"/>
        </w:rPr>
      </w:pPr>
    </w:p>
    <w:p w14:paraId="6924EE08" w14:textId="781D1FCF" w:rsidR="00882163" w:rsidRDefault="00882163" w:rsidP="008738D0">
      <w:pPr>
        <w:rPr>
          <w:rFonts w:asciiTheme="majorHAnsi" w:hAnsiTheme="majorHAnsi" w:cstheme="majorHAnsi"/>
          <w:sz w:val="22"/>
          <w:szCs w:val="22"/>
        </w:rPr>
      </w:pPr>
      <w:r>
        <w:rPr>
          <w:rFonts w:asciiTheme="majorHAnsi" w:hAnsiTheme="majorHAnsi" w:cstheme="majorHAnsi"/>
          <w:sz w:val="22"/>
          <w:szCs w:val="22"/>
        </w:rPr>
        <w:t>Reports</w:t>
      </w:r>
      <w:r w:rsidR="00184BC2">
        <w:rPr>
          <w:rFonts w:asciiTheme="majorHAnsi" w:hAnsiTheme="majorHAnsi" w:cstheme="majorHAnsi"/>
          <w:sz w:val="22"/>
          <w:szCs w:val="22"/>
        </w:rPr>
        <w:t xml:space="preserve"> of Officers</w:t>
      </w:r>
      <w:r>
        <w:rPr>
          <w:rFonts w:asciiTheme="majorHAnsi" w:hAnsiTheme="majorHAnsi" w:cstheme="majorHAnsi"/>
          <w:sz w:val="22"/>
          <w:szCs w:val="22"/>
        </w:rPr>
        <w:t>:</w:t>
      </w:r>
    </w:p>
    <w:tbl>
      <w:tblPr>
        <w:tblStyle w:val="TableGrid"/>
        <w:tblW w:w="10170" w:type="dxa"/>
        <w:tblInd w:w="-5" w:type="dxa"/>
        <w:tblLook w:val="04A0" w:firstRow="1" w:lastRow="0" w:firstColumn="1" w:lastColumn="0" w:noHBand="0" w:noVBand="1"/>
      </w:tblPr>
      <w:tblGrid>
        <w:gridCol w:w="10170"/>
      </w:tblGrid>
      <w:tr w:rsidR="00882163" w:rsidRPr="004A7236" w14:paraId="7616476E"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B569B" w14:textId="0DD20677" w:rsidR="00882163" w:rsidRPr="004A7236" w:rsidRDefault="00882163" w:rsidP="00E97388">
            <w:pPr>
              <w:rPr>
                <w:rFonts w:asciiTheme="majorHAnsi" w:hAnsiTheme="majorHAnsi" w:cstheme="majorHAnsi"/>
                <w:b/>
                <w:smallCaps/>
              </w:rPr>
            </w:pPr>
            <w:r w:rsidRPr="004A7236">
              <w:rPr>
                <w:rFonts w:asciiTheme="majorHAnsi" w:hAnsiTheme="majorHAnsi" w:cstheme="majorHAnsi"/>
                <w:b/>
              </w:rPr>
              <w:t xml:space="preserve">President’s Report – </w:t>
            </w:r>
            <w:r>
              <w:rPr>
                <w:rFonts w:asciiTheme="majorHAnsi" w:hAnsiTheme="majorHAnsi" w:cstheme="majorHAnsi"/>
                <w:b/>
              </w:rPr>
              <w:t>Wolfork</w:t>
            </w:r>
          </w:p>
        </w:tc>
      </w:tr>
      <w:tr w:rsidR="00882163" w:rsidRPr="004A7236" w14:paraId="7705F46B"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FBF3FF8" w14:textId="487D199B" w:rsidR="00882163" w:rsidRPr="004A7236" w:rsidRDefault="00942F6C" w:rsidP="00E97388">
            <w:pPr>
              <w:rPr>
                <w:rFonts w:asciiTheme="majorHAnsi" w:hAnsiTheme="majorHAnsi" w:cstheme="majorHAnsi"/>
              </w:rPr>
            </w:pPr>
            <w:r>
              <w:rPr>
                <w:rFonts w:asciiTheme="majorHAnsi" w:hAnsiTheme="majorHAnsi" w:cstheme="majorHAnsi"/>
              </w:rPr>
              <w:t>No report</w:t>
            </w:r>
          </w:p>
        </w:tc>
      </w:tr>
    </w:tbl>
    <w:p w14:paraId="69AAF5D7" w14:textId="5EA63110" w:rsidR="00882163" w:rsidRDefault="00882163" w:rsidP="008738D0">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7DC2CFCE"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27F85" w14:textId="72F88758" w:rsidR="00882163" w:rsidRPr="004A7236" w:rsidRDefault="00882163" w:rsidP="00E97388">
            <w:pPr>
              <w:rPr>
                <w:rFonts w:asciiTheme="majorHAnsi" w:hAnsiTheme="majorHAnsi" w:cstheme="majorHAnsi"/>
                <w:b/>
                <w:smallCaps/>
              </w:rPr>
            </w:pPr>
            <w:r w:rsidRPr="004A7236">
              <w:rPr>
                <w:rFonts w:asciiTheme="majorHAnsi" w:hAnsiTheme="majorHAnsi" w:cstheme="majorHAnsi"/>
                <w:b/>
              </w:rPr>
              <w:t>President</w:t>
            </w:r>
            <w:r>
              <w:rPr>
                <w:rFonts w:asciiTheme="majorHAnsi" w:hAnsiTheme="majorHAnsi" w:cstheme="majorHAnsi"/>
                <w:b/>
              </w:rPr>
              <w:t>-Elect’s</w:t>
            </w:r>
            <w:r w:rsidRPr="004A7236">
              <w:rPr>
                <w:rFonts w:asciiTheme="majorHAnsi" w:hAnsiTheme="majorHAnsi" w:cstheme="majorHAnsi"/>
                <w:b/>
              </w:rPr>
              <w:t xml:space="preserve"> Report – </w:t>
            </w:r>
            <w:r>
              <w:rPr>
                <w:rFonts w:asciiTheme="majorHAnsi" w:hAnsiTheme="majorHAnsi" w:cstheme="majorHAnsi"/>
                <w:b/>
              </w:rPr>
              <w:t>Siegelin</w:t>
            </w:r>
          </w:p>
        </w:tc>
      </w:tr>
      <w:tr w:rsidR="00882163" w:rsidRPr="004A7236" w14:paraId="10DF993F"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7BEEBD42" w14:textId="13D67057" w:rsidR="00882163" w:rsidRPr="004A7236" w:rsidRDefault="00925842" w:rsidP="00E97388">
            <w:pPr>
              <w:rPr>
                <w:rFonts w:asciiTheme="majorHAnsi" w:hAnsiTheme="majorHAnsi" w:cstheme="majorHAnsi"/>
              </w:rPr>
            </w:pPr>
            <w:r>
              <w:rPr>
                <w:rFonts w:asciiTheme="majorHAnsi" w:hAnsiTheme="majorHAnsi" w:cstheme="majorHAnsi"/>
              </w:rPr>
              <w:t xml:space="preserve">Planning for conferences will </w:t>
            </w:r>
            <w:r w:rsidR="009442C5">
              <w:rPr>
                <w:rFonts w:asciiTheme="majorHAnsi" w:hAnsiTheme="majorHAnsi" w:cstheme="majorHAnsi"/>
              </w:rPr>
              <w:t xml:space="preserve">include </w:t>
            </w:r>
            <w:r>
              <w:rPr>
                <w:rFonts w:asciiTheme="majorHAnsi" w:hAnsiTheme="majorHAnsi" w:cstheme="majorHAnsi"/>
              </w:rPr>
              <w:t xml:space="preserve">drafting updates to procedures </w:t>
            </w:r>
            <w:r w:rsidR="009442C5">
              <w:rPr>
                <w:rFonts w:asciiTheme="majorHAnsi" w:hAnsiTheme="majorHAnsi" w:cstheme="majorHAnsi"/>
              </w:rPr>
              <w:t xml:space="preserve">document </w:t>
            </w:r>
            <w:r>
              <w:rPr>
                <w:rFonts w:asciiTheme="majorHAnsi" w:hAnsiTheme="majorHAnsi" w:cstheme="majorHAnsi"/>
              </w:rPr>
              <w:t xml:space="preserve">regarding planning of conference locations. </w:t>
            </w:r>
            <w:r w:rsidR="009442C5">
              <w:rPr>
                <w:rFonts w:asciiTheme="majorHAnsi" w:hAnsiTheme="majorHAnsi" w:cstheme="majorHAnsi"/>
              </w:rPr>
              <w:t>Siegelin w</w:t>
            </w:r>
            <w:r>
              <w:rPr>
                <w:rFonts w:asciiTheme="majorHAnsi" w:hAnsiTheme="majorHAnsi" w:cstheme="majorHAnsi"/>
              </w:rPr>
              <w:t>ill work with Regional representatives, and the Conference Committee chairs to discuss scheduling of locations by committee.</w:t>
            </w:r>
          </w:p>
        </w:tc>
      </w:tr>
    </w:tbl>
    <w:p w14:paraId="28B52B99" w14:textId="49565EEE" w:rsidR="00882163" w:rsidRDefault="00882163" w:rsidP="008738D0">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362FF464"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6BA8F" w14:textId="3F2B1A5E" w:rsidR="00882163" w:rsidRPr="004A7236" w:rsidRDefault="00882163" w:rsidP="00E97388">
            <w:pPr>
              <w:rPr>
                <w:rFonts w:asciiTheme="majorHAnsi" w:hAnsiTheme="majorHAnsi" w:cstheme="majorHAnsi"/>
                <w:b/>
                <w:smallCaps/>
              </w:rPr>
            </w:pPr>
            <w:r>
              <w:rPr>
                <w:rFonts w:asciiTheme="majorHAnsi" w:hAnsiTheme="majorHAnsi" w:cstheme="majorHAnsi"/>
                <w:b/>
              </w:rPr>
              <w:t xml:space="preserve">Past </w:t>
            </w:r>
            <w:r w:rsidRPr="004A7236">
              <w:rPr>
                <w:rFonts w:asciiTheme="majorHAnsi" w:hAnsiTheme="majorHAnsi" w:cstheme="majorHAnsi"/>
                <w:b/>
              </w:rPr>
              <w:t>President’s Report – Robinson</w:t>
            </w:r>
          </w:p>
        </w:tc>
      </w:tr>
      <w:tr w:rsidR="00882163" w:rsidRPr="004A7236" w14:paraId="3020584F"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10914568" w14:textId="0C9AE680" w:rsidR="00882163" w:rsidRPr="004A7236" w:rsidRDefault="00925842" w:rsidP="00E97388">
            <w:pPr>
              <w:rPr>
                <w:rFonts w:asciiTheme="majorHAnsi" w:hAnsiTheme="majorHAnsi" w:cstheme="majorHAnsi"/>
              </w:rPr>
            </w:pPr>
            <w:r>
              <w:rPr>
                <w:rFonts w:asciiTheme="majorHAnsi" w:hAnsiTheme="majorHAnsi" w:cstheme="majorHAnsi"/>
              </w:rPr>
              <w:t>Leadership meeting yesterd</w:t>
            </w:r>
            <w:r w:rsidR="009442C5">
              <w:rPr>
                <w:rFonts w:asciiTheme="majorHAnsi" w:hAnsiTheme="majorHAnsi" w:cstheme="majorHAnsi"/>
              </w:rPr>
              <w:t>ay</w:t>
            </w:r>
            <w:r>
              <w:rPr>
                <w:rFonts w:asciiTheme="majorHAnsi" w:hAnsiTheme="majorHAnsi" w:cstheme="majorHAnsi"/>
              </w:rPr>
              <w:t xml:space="preserve"> around DEI beyond discussion to actions and steps. ECOP meeting virtually</w:t>
            </w:r>
            <w:r w:rsidR="009442C5">
              <w:rPr>
                <w:rFonts w:asciiTheme="majorHAnsi" w:hAnsiTheme="majorHAnsi" w:cstheme="majorHAnsi"/>
              </w:rPr>
              <w:t>.</w:t>
            </w:r>
          </w:p>
        </w:tc>
      </w:tr>
    </w:tbl>
    <w:p w14:paraId="11849BD8" w14:textId="63E8AB02" w:rsidR="00882163" w:rsidRDefault="00882163" w:rsidP="008738D0">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5BF8AD23" w14:textId="77777777" w:rsidTr="00E97388">
        <w:trPr>
          <w:trHeight w:val="199"/>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8699E" w14:textId="0F5B508D" w:rsidR="00882163" w:rsidRPr="004A7236" w:rsidRDefault="00882163" w:rsidP="00E97388">
            <w:pPr>
              <w:rPr>
                <w:rFonts w:asciiTheme="majorHAnsi" w:hAnsiTheme="majorHAnsi" w:cstheme="majorHAnsi"/>
                <w:b/>
                <w:smallCaps/>
              </w:rPr>
            </w:pPr>
            <w:r>
              <w:rPr>
                <w:rFonts w:asciiTheme="majorHAnsi" w:hAnsiTheme="majorHAnsi" w:cstheme="majorHAnsi"/>
                <w:b/>
              </w:rPr>
              <w:t>Secretary</w:t>
            </w:r>
            <w:r w:rsidRPr="004A7236">
              <w:rPr>
                <w:rFonts w:asciiTheme="majorHAnsi" w:hAnsiTheme="majorHAnsi" w:cstheme="majorHAnsi"/>
                <w:b/>
              </w:rPr>
              <w:t xml:space="preserve">’s Report – </w:t>
            </w:r>
            <w:r w:rsidR="00E54B1D">
              <w:rPr>
                <w:rFonts w:asciiTheme="majorHAnsi" w:hAnsiTheme="majorHAnsi" w:cstheme="majorHAnsi"/>
                <w:b/>
              </w:rPr>
              <w:t>Huetteman</w:t>
            </w:r>
          </w:p>
        </w:tc>
      </w:tr>
      <w:tr w:rsidR="00882163" w:rsidRPr="004A7236" w14:paraId="6273034C"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010CC876" w14:textId="2B821ABE" w:rsidR="00882163" w:rsidRPr="004A7236" w:rsidRDefault="00925842" w:rsidP="00E97388">
            <w:pPr>
              <w:rPr>
                <w:rFonts w:asciiTheme="majorHAnsi" w:hAnsiTheme="majorHAnsi" w:cstheme="majorHAnsi"/>
              </w:rPr>
            </w:pPr>
            <w:r>
              <w:rPr>
                <w:rFonts w:asciiTheme="majorHAnsi" w:hAnsiTheme="majorHAnsi" w:cstheme="majorHAnsi"/>
              </w:rPr>
              <w:t>No report</w:t>
            </w:r>
          </w:p>
        </w:tc>
      </w:tr>
    </w:tbl>
    <w:p w14:paraId="6FF56389" w14:textId="77777777" w:rsidR="00882163" w:rsidRDefault="00882163" w:rsidP="008738D0">
      <w:pPr>
        <w:rPr>
          <w:rFonts w:asciiTheme="majorHAnsi" w:hAnsiTheme="majorHAnsi" w:cstheme="majorHAnsi"/>
          <w:sz w:val="22"/>
          <w:szCs w:val="22"/>
        </w:rPr>
      </w:pPr>
    </w:p>
    <w:tbl>
      <w:tblPr>
        <w:tblStyle w:val="TableGrid"/>
        <w:tblW w:w="10170" w:type="dxa"/>
        <w:tblInd w:w="-5" w:type="dxa"/>
        <w:tblLayout w:type="fixed"/>
        <w:tblLook w:val="04A0" w:firstRow="1" w:lastRow="0" w:firstColumn="1" w:lastColumn="0" w:noHBand="0" w:noVBand="1"/>
      </w:tblPr>
      <w:tblGrid>
        <w:gridCol w:w="10170"/>
      </w:tblGrid>
      <w:tr w:rsidR="00882163" w:rsidRPr="004A7236" w14:paraId="0A0AD6FA"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E03F6" w14:textId="04855E27" w:rsidR="00882163" w:rsidRPr="004A7236" w:rsidRDefault="00882163" w:rsidP="00E97388">
            <w:pPr>
              <w:rPr>
                <w:rFonts w:asciiTheme="majorHAnsi" w:hAnsiTheme="majorHAnsi" w:cstheme="majorHAnsi"/>
                <w:b/>
              </w:rPr>
            </w:pPr>
            <w:r w:rsidRPr="004A7236">
              <w:rPr>
                <w:rFonts w:asciiTheme="majorHAnsi" w:hAnsiTheme="majorHAnsi" w:cstheme="majorHAnsi"/>
                <w:b/>
              </w:rPr>
              <w:t xml:space="preserve">Treasurer’s Report – </w:t>
            </w:r>
            <w:r>
              <w:rPr>
                <w:rFonts w:asciiTheme="majorHAnsi" w:hAnsiTheme="majorHAnsi" w:cstheme="majorHAnsi"/>
                <w:b/>
              </w:rPr>
              <w:t>Weinstein</w:t>
            </w:r>
            <w:r w:rsidRPr="004A7236">
              <w:rPr>
                <w:rFonts w:asciiTheme="majorHAnsi" w:hAnsiTheme="majorHAnsi" w:cstheme="majorHAnsi"/>
                <w:b/>
              </w:rPr>
              <w:t xml:space="preserve"> </w:t>
            </w:r>
          </w:p>
        </w:tc>
      </w:tr>
      <w:tr w:rsidR="00882163" w:rsidRPr="004A7236" w14:paraId="24A259C0"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5CE5E9CB" w14:textId="26C16088" w:rsidR="00882163" w:rsidRDefault="00882163" w:rsidP="00E97388">
            <w:pPr>
              <w:rPr>
                <w:rFonts w:asciiTheme="majorHAnsi" w:hAnsiTheme="majorHAnsi" w:cstheme="majorHAnsi"/>
              </w:rPr>
            </w:pPr>
            <w:bookmarkStart w:id="1" w:name="_Hlk25649863"/>
            <w:r w:rsidRPr="004A7236">
              <w:rPr>
                <w:rFonts w:asciiTheme="majorHAnsi" w:hAnsiTheme="majorHAnsi" w:cstheme="majorHAnsi"/>
              </w:rPr>
              <w:t>Treasurer’s Report</w:t>
            </w:r>
            <w:r w:rsidR="00AE1F3F">
              <w:rPr>
                <w:rFonts w:asciiTheme="majorHAnsi" w:hAnsiTheme="majorHAnsi" w:cstheme="majorHAnsi"/>
              </w:rPr>
              <w:t>s</w:t>
            </w:r>
            <w:r w:rsidRPr="004A7236">
              <w:rPr>
                <w:rFonts w:asciiTheme="majorHAnsi" w:hAnsiTheme="majorHAnsi" w:cstheme="majorHAnsi"/>
              </w:rPr>
              <w:t xml:space="preserve"> and Budget Update</w:t>
            </w:r>
            <w:r w:rsidR="00AE1F3F">
              <w:rPr>
                <w:rFonts w:asciiTheme="majorHAnsi" w:hAnsiTheme="majorHAnsi" w:cstheme="majorHAnsi"/>
              </w:rPr>
              <w:t xml:space="preserve">s </w:t>
            </w:r>
            <w:r w:rsidRPr="004A7236">
              <w:rPr>
                <w:rFonts w:asciiTheme="majorHAnsi" w:hAnsiTheme="majorHAnsi" w:cstheme="majorHAnsi"/>
              </w:rPr>
              <w:t xml:space="preserve">for </w:t>
            </w:r>
            <w:r w:rsidR="00AE1F3F">
              <w:rPr>
                <w:rFonts w:asciiTheme="majorHAnsi" w:hAnsiTheme="majorHAnsi" w:cstheme="majorHAnsi"/>
              </w:rPr>
              <w:t>June and July</w:t>
            </w:r>
            <w:r w:rsidR="003309B9">
              <w:rPr>
                <w:rFonts w:asciiTheme="majorHAnsi" w:hAnsiTheme="majorHAnsi" w:cstheme="majorHAnsi"/>
              </w:rPr>
              <w:t xml:space="preserve"> were sent </w:t>
            </w:r>
            <w:r w:rsidRPr="004A7236">
              <w:rPr>
                <w:rFonts w:asciiTheme="majorHAnsi" w:hAnsiTheme="majorHAnsi" w:cstheme="majorHAnsi"/>
              </w:rPr>
              <w:t>via email.</w:t>
            </w:r>
          </w:p>
          <w:p w14:paraId="2C9F1A8C" w14:textId="63A118C5" w:rsidR="00882163" w:rsidRDefault="00882163" w:rsidP="00E97388">
            <w:pPr>
              <w:rPr>
                <w:rFonts w:asciiTheme="majorHAnsi" w:hAnsiTheme="majorHAnsi" w:cstheme="majorHAnsi"/>
              </w:rPr>
            </w:pPr>
          </w:p>
          <w:p w14:paraId="7B46FAB1" w14:textId="2D6EF64C" w:rsidR="00882163" w:rsidRDefault="00AE1F3F" w:rsidP="00E97388">
            <w:pPr>
              <w:rPr>
                <w:rFonts w:asciiTheme="majorHAnsi" w:hAnsiTheme="majorHAnsi" w:cstheme="majorHAnsi"/>
              </w:rPr>
            </w:pPr>
            <w:r>
              <w:rPr>
                <w:rFonts w:asciiTheme="majorHAnsi" w:hAnsiTheme="majorHAnsi" w:cstheme="majorHAnsi"/>
              </w:rPr>
              <w:t>J</w:t>
            </w:r>
            <w:r w:rsidR="0035568C">
              <w:rPr>
                <w:rFonts w:asciiTheme="majorHAnsi" w:hAnsiTheme="majorHAnsi" w:cstheme="majorHAnsi"/>
              </w:rPr>
              <w:t xml:space="preserve">une </w:t>
            </w:r>
            <w:r w:rsidR="00882163">
              <w:rPr>
                <w:rFonts w:asciiTheme="majorHAnsi" w:hAnsiTheme="majorHAnsi" w:cstheme="majorHAnsi"/>
              </w:rPr>
              <w:t>Treasurer’s Report</w:t>
            </w:r>
            <w:r w:rsidR="003309B9">
              <w:rPr>
                <w:rFonts w:asciiTheme="majorHAnsi" w:hAnsiTheme="majorHAnsi" w:cstheme="majorHAnsi"/>
              </w:rPr>
              <w:t xml:space="preserve"> (</w:t>
            </w:r>
            <w:r w:rsidR="0035568C">
              <w:rPr>
                <w:rFonts w:asciiTheme="majorHAnsi" w:hAnsiTheme="majorHAnsi" w:cstheme="majorHAnsi"/>
              </w:rPr>
              <w:t>May 22-June 30</w:t>
            </w:r>
            <w:r w:rsidR="003309B9">
              <w:rPr>
                <w:rFonts w:asciiTheme="majorHAnsi" w:hAnsiTheme="majorHAnsi" w:cstheme="majorHAnsi"/>
              </w:rPr>
              <w:t>)</w:t>
            </w:r>
          </w:p>
          <w:p w14:paraId="6D0C525B" w14:textId="79639C90" w:rsidR="00882163" w:rsidRPr="004A7236" w:rsidRDefault="00882163" w:rsidP="00E97388">
            <w:pPr>
              <w:rPr>
                <w:rFonts w:asciiTheme="majorHAnsi" w:hAnsiTheme="majorHAnsi" w:cstheme="majorHAnsi"/>
              </w:rPr>
            </w:pPr>
            <w:r w:rsidRPr="004A7236">
              <w:rPr>
                <w:rFonts w:asciiTheme="majorHAnsi" w:hAnsiTheme="majorHAnsi" w:cstheme="majorHAnsi"/>
              </w:rPr>
              <w:t xml:space="preserve">Account balances total </w:t>
            </w:r>
            <w:r w:rsidR="003309B9">
              <w:rPr>
                <w:rFonts w:asciiTheme="majorHAnsi" w:hAnsiTheme="majorHAnsi" w:cstheme="majorHAnsi"/>
              </w:rPr>
              <w:t xml:space="preserve">= </w:t>
            </w:r>
            <w:r w:rsidRPr="004A7236">
              <w:rPr>
                <w:rFonts w:asciiTheme="majorHAnsi" w:hAnsiTheme="majorHAnsi" w:cstheme="majorHAnsi"/>
              </w:rPr>
              <w:t>$</w:t>
            </w:r>
            <w:r w:rsidR="0035568C">
              <w:rPr>
                <w:rFonts w:asciiTheme="majorHAnsi" w:hAnsiTheme="majorHAnsi" w:cstheme="majorHAnsi"/>
              </w:rPr>
              <w:t>41,084.09</w:t>
            </w:r>
          </w:p>
          <w:p w14:paraId="0CC06938" w14:textId="1E48210A" w:rsidR="00882163" w:rsidRPr="004A7236" w:rsidRDefault="00882163" w:rsidP="00E97388">
            <w:pPr>
              <w:rPr>
                <w:rFonts w:asciiTheme="majorHAnsi" w:hAnsiTheme="majorHAnsi" w:cstheme="majorHAnsi"/>
              </w:rPr>
            </w:pPr>
            <w:r w:rsidRPr="004A7236">
              <w:rPr>
                <w:rFonts w:asciiTheme="majorHAnsi" w:hAnsiTheme="majorHAnsi" w:cstheme="majorHAnsi"/>
              </w:rPr>
              <w:t xml:space="preserve">Net income </w:t>
            </w:r>
            <w:r w:rsidR="003309B9">
              <w:rPr>
                <w:rFonts w:asciiTheme="majorHAnsi" w:hAnsiTheme="majorHAnsi" w:cstheme="majorHAnsi"/>
              </w:rPr>
              <w:t xml:space="preserve">= </w:t>
            </w:r>
            <w:r w:rsidRPr="004A7236">
              <w:rPr>
                <w:rFonts w:asciiTheme="majorHAnsi" w:hAnsiTheme="majorHAnsi" w:cstheme="majorHAnsi"/>
              </w:rPr>
              <w:t>$</w:t>
            </w:r>
            <w:r w:rsidR="0035568C">
              <w:rPr>
                <w:rFonts w:asciiTheme="majorHAnsi" w:hAnsiTheme="majorHAnsi" w:cstheme="majorHAnsi"/>
              </w:rPr>
              <w:t>225.00</w:t>
            </w:r>
          </w:p>
          <w:p w14:paraId="4C913C12" w14:textId="13550C0B" w:rsidR="00882163" w:rsidRDefault="00882163" w:rsidP="00E97388">
            <w:pPr>
              <w:rPr>
                <w:rFonts w:asciiTheme="majorHAnsi" w:hAnsiTheme="majorHAnsi" w:cstheme="majorHAnsi"/>
              </w:rPr>
            </w:pPr>
            <w:r w:rsidRPr="004A7236">
              <w:rPr>
                <w:rFonts w:asciiTheme="majorHAnsi" w:hAnsiTheme="majorHAnsi" w:cstheme="majorHAnsi"/>
              </w:rPr>
              <w:t xml:space="preserve">YTD net income: </w:t>
            </w:r>
            <w:r w:rsidR="0035568C">
              <w:rPr>
                <w:rFonts w:asciiTheme="majorHAnsi" w:hAnsiTheme="majorHAnsi" w:cstheme="majorHAnsi"/>
              </w:rPr>
              <w:t>(</w:t>
            </w:r>
            <w:r w:rsidRPr="004A7236">
              <w:rPr>
                <w:rFonts w:asciiTheme="majorHAnsi" w:hAnsiTheme="majorHAnsi" w:cstheme="majorHAnsi"/>
              </w:rPr>
              <w:t>$</w:t>
            </w:r>
            <w:r w:rsidR="0035568C">
              <w:rPr>
                <w:rFonts w:asciiTheme="majorHAnsi" w:hAnsiTheme="majorHAnsi" w:cstheme="majorHAnsi"/>
              </w:rPr>
              <w:t>4,093.51)</w:t>
            </w:r>
          </w:p>
          <w:p w14:paraId="2B3C1908" w14:textId="77777777" w:rsidR="0035568C" w:rsidRDefault="0035568C" w:rsidP="00AE1F3F">
            <w:pPr>
              <w:rPr>
                <w:rFonts w:asciiTheme="majorHAnsi" w:hAnsiTheme="majorHAnsi" w:cstheme="majorHAnsi"/>
              </w:rPr>
            </w:pPr>
          </w:p>
          <w:p w14:paraId="03022DF5" w14:textId="426CE07A" w:rsidR="00AE1F3F" w:rsidRDefault="0035568C" w:rsidP="00AE1F3F">
            <w:pPr>
              <w:rPr>
                <w:rFonts w:asciiTheme="majorHAnsi" w:hAnsiTheme="majorHAnsi" w:cstheme="majorHAnsi"/>
              </w:rPr>
            </w:pPr>
            <w:r>
              <w:rPr>
                <w:rFonts w:asciiTheme="majorHAnsi" w:hAnsiTheme="majorHAnsi" w:cstheme="majorHAnsi"/>
              </w:rPr>
              <w:t xml:space="preserve">July </w:t>
            </w:r>
            <w:r w:rsidR="00AE1F3F">
              <w:rPr>
                <w:rFonts w:asciiTheme="majorHAnsi" w:hAnsiTheme="majorHAnsi" w:cstheme="majorHAnsi"/>
              </w:rPr>
              <w:t>Treasurer’s Report (</w:t>
            </w:r>
            <w:r>
              <w:rPr>
                <w:rFonts w:asciiTheme="majorHAnsi" w:hAnsiTheme="majorHAnsi" w:cstheme="majorHAnsi"/>
              </w:rPr>
              <w:t>July 1-July 20</w:t>
            </w:r>
            <w:r w:rsidR="00AE1F3F">
              <w:rPr>
                <w:rFonts w:asciiTheme="majorHAnsi" w:hAnsiTheme="majorHAnsi" w:cstheme="majorHAnsi"/>
              </w:rPr>
              <w:t>)</w:t>
            </w:r>
          </w:p>
          <w:p w14:paraId="05A9CE46" w14:textId="299DD3BA" w:rsidR="00AE1F3F" w:rsidRPr="004A7236" w:rsidRDefault="00AE1F3F" w:rsidP="00AE1F3F">
            <w:pPr>
              <w:rPr>
                <w:rFonts w:asciiTheme="majorHAnsi" w:hAnsiTheme="majorHAnsi" w:cstheme="majorHAnsi"/>
              </w:rPr>
            </w:pPr>
            <w:r w:rsidRPr="004A7236">
              <w:rPr>
                <w:rFonts w:asciiTheme="majorHAnsi" w:hAnsiTheme="majorHAnsi" w:cstheme="majorHAnsi"/>
              </w:rPr>
              <w:t xml:space="preserve">Account balances total </w:t>
            </w:r>
            <w:r>
              <w:rPr>
                <w:rFonts w:asciiTheme="majorHAnsi" w:hAnsiTheme="majorHAnsi" w:cstheme="majorHAnsi"/>
              </w:rPr>
              <w:t xml:space="preserve">= </w:t>
            </w:r>
            <w:r w:rsidRPr="004A7236">
              <w:rPr>
                <w:rFonts w:asciiTheme="majorHAnsi" w:hAnsiTheme="majorHAnsi" w:cstheme="majorHAnsi"/>
              </w:rPr>
              <w:t>$</w:t>
            </w:r>
            <w:r w:rsidR="0035568C">
              <w:rPr>
                <w:rFonts w:asciiTheme="majorHAnsi" w:hAnsiTheme="majorHAnsi" w:cstheme="majorHAnsi"/>
              </w:rPr>
              <w:t>40,712.84</w:t>
            </w:r>
          </w:p>
          <w:p w14:paraId="5E5B04BC" w14:textId="47B9DC92" w:rsidR="00AE1F3F" w:rsidRPr="004A7236" w:rsidRDefault="00AE1F3F" w:rsidP="00AE1F3F">
            <w:pPr>
              <w:rPr>
                <w:rFonts w:asciiTheme="majorHAnsi" w:hAnsiTheme="majorHAnsi" w:cstheme="majorHAnsi"/>
              </w:rPr>
            </w:pPr>
            <w:r w:rsidRPr="004A7236">
              <w:rPr>
                <w:rFonts w:asciiTheme="majorHAnsi" w:hAnsiTheme="majorHAnsi" w:cstheme="majorHAnsi"/>
              </w:rPr>
              <w:t xml:space="preserve">Net income </w:t>
            </w:r>
            <w:r>
              <w:rPr>
                <w:rFonts w:asciiTheme="majorHAnsi" w:hAnsiTheme="majorHAnsi" w:cstheme="majorHAnsi"/>
              </w:rPr>
              <w:t xml:space="preserve">= </w:t>
            </w:r>
            <w:r w:rsidR="0035568C">
              <w:rPr>
                <w:rFonts w:asciiTheme="majorHAnsi" w:hAnsiTheme="majorHAnsi" w:cstheme="majorHAnsi"/>
              </w:rPr>
              <w:t>(</w:t>
            </w:r>
            <w:r w:rsidRPr="004A7236">
              <w:rPr>
                <w:rFonts w:asciiTheme="majorHAnsi" w:hAnsiTheme="majorHAnsi" w:cstheme="majorHAnsi"/>
              </w:rPr>
              <w:t>$</w:t>
            </w:r>
            <w:r w:rsidR="0035568C">
              <w:rPr>
                <w:rFonts w:asciiTheme="majorHAnsi" w:hAnsiTheme="majorHAnsi" w:cstheme="majorHAnsi"/>
              </w:rPr>
              <w:t>371.25)</w:t>
            </w:r>
          </w:p>
          <w:p w14:paraId="64D17EB2" w14:textId="40BBC176" w:rsidR="00AE1F3F" w:rsidRDefault="00AE1F3F" w:rsidP="00AE1F3F">
            <w:pPr>
              <w:rPr>
                <w:rFonts w:asciiTheme="majorHAnsi" w:hAnsiTheme="majorHAnsi" w:cstheme="majorHAnsi"/>
              </w:rPr>
            </w:pPr>
            <w:r w:rsidRPr="004A7236">
              <w:rPr>
                <w:rFonts w:asciiTheme="majorHAnsi" w:hAnsiTheme="majorHAnsi" w:cstheme="majorHAnsi"/>
              </w:rPr>
              <w:t xml:space="preserve">YTD net income: </w:t>
            </w:r>
            <w:r w:rsidR="0035568C">
              <w:rPr>
                <w:rFonts w:asciiTheme="majorHAnsi" w:hAnsiTheme="majorHAnsi" w:cstheme="majorHAnsi"/>
              </w:rPr>
              <w:t>($4,687.28)</w:t>
            </w:r>
          </w:p>
          <w:p w14:paraId="5C56A4EE" w14:textId="77777777" w:rsidR="00AE1F3F" w:rsidRDefault="00AE1F3F" w:rsidP="00E97388">
            <w:pPr>
              <w:rPr>
                <w:rFonts w:asciiTheme="majorHAnsi" w:hAnsiTheme="majorHAnsi" w:cstheme="majorHAnsi"/>
              </w:rPr>
            </w:pPr>
          </w:p>
          <w:p w14:paraId="7ABA5740" w14:textId="54DF34EC" w:rsidR="00882163" w:rsidRPr="004A7236" w:rsidRDefault="00882163" w:rsidP="00E97388">
            <w:pPr>
              <w:rPr>
                <w:rFonts w:asciiTheme="majorHAnsi" w:hAnsiTheme="majorHAnsi" w:cstheme="majorHAnsi"/>
              </w:rPr>
            </w:pPr>
            <w:r>
              <w:rPr>
                <w:rFonts w:asciiTheme="majorHAnsi" w:hAnsiTheme="majorHAnsi" w:cstheme="majorHAnsi"/>
              </w:rPr>
              <w:t>Budget Update</w:t>
            </w:r>
            <w:r w:rsidR="003309B9">
              <w:rPr>
                <w:rFonts w:asciiTheme="majorHAnsi" w:hAnsiTheme="majorHAnsi" w:cstheme="majorHAnsi"/>
              </w:rPr>
              <w:t xml:space="preserve">, </w:t>
            </w:r>
            <w:r w:rsidR="0035568C">
              <w:rPr>
                <w:rFonts w:asciiTheme="majorHAnsi" w:hAnsiTheme="majorHAnsi" w:cstheme="majorHAnsi"/>
              </w:rPr>
              <w:t xml:space="preserve">June </w:t>
            </w:r>
            <w:r>
              <w:rPr>
                <w:rFonts w:asciiTheme="majorHAnsi" w:hAnsiTheme="majorHAnsi" w:cstheme="majorHAnsi"/>
              </w:rPr>
              <w:t>20</w:t>
            </w:r>
            <w:r w:rsidR="003309B9">
              <w:rPr>
                <w:rFonts w:asciiTheme="majorHAnsi" w:hAnsiTheme="majorHAnsi" w:cstheme="majorHAnsi"/>
              </w:rPr>
              <w:t>20</w:t>
            </w:r>
            <w:r>
              <w:rPr>
                <w:rFonts w:asciiTheme="majorHAnsi" w:hAnsiTheme="majorHAnsi" w:cstheme="majorHAnsi"/>
              </w:rPr>
              <w:t xml:space="preserve">: </w:t>
            </w:r>
            <w:r w:rsidR="0035568C">
              <w:rPr>
                <w:rFonts w:asciiTheme="majorHAnsi" w:hAnsiTheme="majorHAnsi" w:cstheme="majorHAnsi"/>
              </w:rPr>
              <w:t>(</w:t>
            </w:r>
            <w:r>
              <w:rPr>
                <w:rFonts w:asciiTheme="majorHAnsi" w:hAnsiTheme="majorHAnsi" w:cstheme="majorHAnsi"/>
              </w:rPr>
              <w:t>$</w:t>
            </w:r>
            <w:r w:rsidR="0035568C">
              <w:rPr>
                <w:rFonts w:asciiTheme="majorHAnsi" w:hAnsiTheme="majorHAnsi" w:cstheme="majorHAnsi"/>
              </w:rPr>
              <w:t>6,525.80)</w:t>
            </w:r>
          </w:p>
          <w:p w14:paraId="6F31910E" w14:textId="6D521088" w:rsidR="00AE1F3F" w:rsidRPr="004A7236" w:rsidRDefault="00AE1F3F" w:rsidP="00AE1F3F">
            <w:pPr>
              <w:rPr>
                <w:rFonts w:asciiTheme="majorHAnsi" w:hAnsiTheme="majorHAnsi" w:cstheme="majorHAnsi"/>
              </w:rPr>
            </w:pPr>
            <w:r>
              <w:rPr>
                <w:rFonts w:asciiTheme="majorHAnsi" w:hAnsiTheme="majorHAnsi" w:cstheme="majorHAnsi"/>
              </w:rPr>
              <w:t xml:space="preserve">Budget Update, </w:t>
            </w:r>
            <w:r w:rsidR="0035568C">
              <w:rPr>
                <w:rFonts w:asciiTheme="majorHAnsi" w:hAnsiTheme="majorHAnsi" w:cstheme="majorHAnsi"/>
              </w:rPr>
              <w:t>July</w:t>
            </w:r>
            <w:r>
              <w:rPr>
                <w:rFonts w:asciiTheme="majorHAnsi" w:hAnsiTheme="majorHAnsi" w:cstheme="majorHAnsi"/>
              </w:rPr>
              <w:t xml:space="preserve"> 2020: </w:t>
            </w:r>
            <w:r w:rsidR="0035568C">
              <w:rPr>
                <w:rFonts w:asciiTheme="majorHAnsi" w:hAnsiTheme="majorHAnsi" w:cstheme="majorHAnsi"/>
              </w:rPr>
              <w:t>(</w:t>
            </w:r>
            <w:r>
              <w:rPr>
                <w:rFonts w:asciiTheme="majorHAnsi" w:hAnsiTheme="majorHAnsi" w:cstheme="majorHAnsi"/>
              </w:rPr>
              <w:t>$</w:t>
            </w:r>
            <w:r w:rsidR="0035568C">
              <w:rPr>
                <w:rFonts w:asciiTheme="majorHAnsi" w:hAnsiTheme="majorHAnsi" w:cstheme="majorHAnsi"/>
              </w:rPr>
              <w:t>6,897.05)</w:t>
            </w:r>
          </w:p>
          <w:p w14:paraId="1E7A04FA" w14:textId="77777777" w:rsidR="00AE1F3F" w:rsidRDefault="00AE1F3F" w:rsidP="00E97388">
            <w:pPr>
              <w:rPr>
                <w:rFonts w:asciiTheme="majorHAnsi" w:hAnsiTheme="majorHAnsi" w:cstheme="majorHAnsi"/>
              </w:rPr>
            </w:pPr>
          </w:p>
          <w:p w14:paraId="59B234D9" w14:textId="4BE96514" w:rsidR="00882163" w:rsidRPr="004A7236" w:rsidRDefault="00AE1F3F" w:rsidP="00E97388">
            <w:pPr>
              <w:rPr>
                <w:rFonts w:asciiTheme="majorHAnsi" w:hAnsiTheme="majorHAnsi" w:cstheme="majorHAnsi"/>
              </w:rPr>
            </w:pPr>
            <w:r>
              <w:rPr>
                <w:rFonts w:asciiTheme="majorHAnsi" w:hAnsiTheme="majorHAnsi" w:cstheme="majorHAnsi"/>
              </w:rPr>
              <w:t xml:space="preserve">Siegelin </w:t>
            </w:r>
            <w:r w:rsidR="00882163">
              <w:rPr>
                <w:rFonts w:asciiTheme="majorHAnsi" w:hAnsiTheme="majorHAnsi" w:cstheme="majorHAnsi"/>
              </w:rPr>
              <w:t>a</w:t>
            </w:r>
            <w:r w:rsidR="00882163" w:rsidRPr="004A7236">
              <w:rPr>
                <w:rFonts w:asciiTheme="majorHAnsi" w:hAnsiTheme="majorHAnsi" w:cstheme="majorHAnsi"/>
              </w:rPr>
              <w:t>ccept</w:t>
            </w:r>
            <w:r w:rsidR="00882163">
              <w:rPr>
                <w:rFonts w:asciiTheme="majorHAnsi" w:hAnsiTheme="majorHAnsi" w:cstheme="majorHAnsi"/>
              </w:rPr>
              <w:t>ed</w:t>
            </w:r>
            <w:r w:rsidR="00882163" w:rsidRPr="004A7236">
              <w:rPr>
                <w:rFonts w:asciiTheme="majorHAnsi" w:hAnsiTheme="majorHAnsi" w:cstheme="majorHAnsi"/>
              </w:rPr>
              <w:t xml:space="preserve"> and filed </w:t>
            </w:r>
            <w:r w:rsidR="00882163">
              <w:rPr>
                <w:rFonts w:asciiTheme="majorHAnsi" w:hAnsiTheme="majorHAnsi" w:cstheme="majorHAnsi"/>
              </w:rPr>
              <w:t>for audit.</w:t>
            </w:r>
            <w:bookmarkEnd w:id="1"/>
          </w:p>
        </w:tc>
      </w:tr>
    </w:tbl>
    <w:p w14:paraId="68B7B6B0" w14:textId="77777777" w:rsidR="00882163" w:rsidRDefault="00882163" w:rsidP="00882163">
      <w:pPr>
        <w:rPr>
          <w:rFonts w:asciiTheme="majorHAnsi" w:hAnsiTheme="majorHAnsi" w:cstheme="majorHAnsi"/>
          <w:sz w:val="22"/>
          <w:szCs w:val="22"/>
        </w:rPr>
      </w:pPr>
    </w:p>
    <w:p w14:paraId="6AE86FC0" w14:textId="33A7D319" w:rsidR="00882163" w:rsidRDefault="00652553" w:rsidP="00882163">
      <w:pPr>
        <w:rPr>
          <w:rFonts w:asciiTheme="majorHAnsi" w:hAnsiTheme="majorHAnsi" w:cstheme="majorHAnsi"/>
          <w:sz w:val="22"/>
          <w:szCs w:val="22"/>
        </w:rPr>
      </w:pPr>
      <w:r>
        <w:rPr>
          <w:rFonts w:asciiTheme="majorHAnsi" w:hAnsiTheme="majorHAnsi" w:cstheme="majorHAnsi"/>
          <w:sz w:val="22"/>
          <w:szCs w:val="22"/>
        </w:rPr>
        <w:t xml:space="preserve">Reports of </w:t>
      </w:r>
      <w:r w:rsidR="00882163">
        <w:rPr>
          <w:rFonts w:asciiTheme="majorHAnsi" w:hAnsiTheme="majorHAnsi" w:cstheme="majorHAnsi"/>
          <w:sz w:val="22"/>
          <w:szCs w:val="22"/>
        </w:rPr>
        <w:t>Regional Representative</w:t>
      </w:r>
      <w:r>
        <w:rPr>
          <w:rFonts w:asciiTheme="majorHAnsi" w:hAnsiTheme="majorHAnsi" w:cstheme="majorHAnsi"/>
          <w:sz w:val="22"/>
          <w:szCs w:val="22"/>
        </w:rPr>
        <w:t>s</w:t>
      </w:r>
      <w:r w:rsidR="00882163">
        <w:rPr>
          <w:rFonts w:asciiTheme="majorHAnsi" w:hAnsiTheme="majorHAnsi" w:cstheme="majorHAnsi"/>
          <w:sz w:val="22"/>
          <w:szCs w:val="22"/>
        </w:rPr>
        <w:t>:</w:t>
      </w:r>
    </w:p>
    <w:tbl>
      <w:tblPr>
        <w:tblStyle w:val="TableGrid"/>
        <w:tblW w:w="10170" w:type="dxa"/>
        <w:tblInd w:w="-5" w:type="dxa"/>
        <w:tblLook w:val="04A0" w:firstRow="1" w:lastRow="0" w:firstColumn="1" w:lastColumn="0" w:noHBand="0" w:noVBand="1"/>
      </w:tblPr>
      <w:tblGrid>
        <w:gridCol w:w="10170"/>
      </w:tblGrid>
      <w:tr w:rsidR="00882163" w:rsidRPr="004A7236" w14:paraId="078CC049"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41594" w14:textId="77777777" w:rsidR="00882163" w:rsidRPr="004A7236" w:rsidRDefault="00882163" w:rsidP="00E97388">
            <w:pPr>
              <w:rPr>
                <w:rFonts w:asciiTheme="majorHAnsi" w:hAnsiTheme="majorHAnsi" w:cstheme="majorHAnsi"/>
                <w:b/>
              </w:rPr>
            </w:pPr>
            <w:r w:rsidRPr="004A7236">
              <w:rPr>
                <w:rFonts w:asciiTheme="majorHAnsi" w:hAnsiTheme="majorHAnsi" w:cstheme="majorHAnsi"/>
                <w:b/>
              </w:rPr>
              <w:t>North Central – Wolfe</w:t>
            </w:r>
          </w:p>
        </w:tc>
      </w:tr>
      <w:tr w:rsidR="00882163" w:rsidRPr="004A7236" w14:paraId="0D51F2E6"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3DB96B30" w14:textId="31F7A6A1" w:rsidR="00882163" w:rsidRPr="00AD7C72" w:rsidRDefault="009442C5" w:rsidP="00AD7C72">
            <w:pPr>
              <w:pStyle w:val="NormalWeb"/>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rPr>
              <w:t>No repor</w:t>
            </w:r>
            <w:r w:rsidR="00AD7C72">
              <w:rPr>
                <w:rFonts w:ascii="Calibri" w:hAnsi="Calibri" w:cs="Calibri"/>
                <w:color w:val="201F1E"/>
              </w:rPr>
              <w:t>t</w:t>
            </w:r>
          </w:p>
        </w:tc>
      </w:tr>
      <w:tr w:rsidR="00882163" w:rsidRPr="004A7236" w14:paraId="7CB67B0B"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1BE00898" w14:textId="77777777" w:rsidR="00882163" w:rsidRPr="004A7236" w:rsidRDefault="00882163" w:rsidP="00E97388">
            <w:pPr>
              <w:rPr>
                <w:rFonts w:asciiTheme="majorHAnsi" w:hAnsiTheme="majorHAnsi" w:cstheme="majorHAnsi"/>
              </w:rPr>
            </w:pPr>
          </w:p>
        </w:tc>
      </w:tr>
    </w:tbl>
    <w:p w14:paraId="7F9B4E4D" w14:textId="77777777" w:rsidR="00882163" w:rsidRPr="004A7236"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2372EAEC"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7E32D" w14:textId="1041C666" w:rsidR="00882163" w:rsidRPr="004A7236" w:rsidRDefault="00882163" w:rsidP="00E97388">
            <w:pPr>
              <w:rPr>
                <w:rFonts w:asciiTheme="majorHAnsi" w:hAnsiTheme="majorHAnsi" w:cstheme="majorHAnsi"/>
                <w:b/>
              </w:rPr>
            </w:pPr>
            <w:r w:rsidRPr="004A7236">
              <w:rPr>
                <w:rFonts w:asciiTheme="majorHAnsi" w:hAnsiTheme="majorHAnsi" w:cstheme="majorHAnsi"/>
                <w:b/>
              </w:rPr>
              <w:t xml:space="preserve">North East – </w:t>
            </w:r>
            <w:proofErr w:type="spellStart"/>
            <w:r>
              <w:rPr>
                <w:rFonts w:asciiTheme="majorHAnsi" w:hAnsiTheme="majorHAnsi" w:cstheme="majorHAnsi"/>
                <w:b/>
              </w:rPr>
              <w:t>Sulinski</w:t>
            </w:r>
            <w:proofErr w:type="spellEnd"/>
          </w:p>
        </w:tc>
      </w:tr>
      <w:tr w:rsidR="00882163" w:rsidRPr="004A7236" w14:paraId="6511B67A"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0AAB34B5" w14:textId="450B68F6" w:rsidR="00882163" w:rsidRPr="00A834AE" w:rsidRDefault="00925842" w:rsidP="00E97388">
            <w:pPr>
              <w:rPr>
                <w:rFonts w:asciiTheme="majorHAnsi" w:hAnsiTheme="majorHAnsi" w:cstheme="majorHAnsi"/>
              </w:rPr>
            </w:pPr>
            <w:r>
              <w:rPr>
                <w:rFonts w:asciiTheme="majorHAnsi" w:hAnsiTheme="majorHAnsi" w:cstheme="majorHAnsi"/>
              </w:rPr>
              <w:t>No report</w:t>
            </w:r>
          </w:p>
        </w:tc>
      </w:tr>
    </w:tbl>
    <w:p w14:paraId="73926565" w14:textId="77777777" w:rsidR="00882163" w:rsidRPr="004A7236"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4F51C5CD"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8D64A" w14:textId="67CE5677" w:rsidR="00882163" w:rsidRPr="004A7236" w:rsidRDefault="00882163" w:rsidP="00E97388">
            <w:pPr>
              <w:rPr>
                <w:rFonts w:asciiTheme="majorHAnsi" w:hAnsiTheme="majorHAnsi" w:cstheme="majorHAnsi"/>
                <w:b/>
              </w:rPr>
            </w:pPr>
            <w:r w:rsidRPr="004A7236">
              <w:rPr>
                <w:rFonts w:asciiTheme="majorHAnsi" w:hAnsiTheme="majorHAnsi" w:cstheme="majorHAnsi"/>
                <w:b/>
              </w:rPr>
              <w:lastRenderedPageBreak/>
              <w:t xml:space="preserve">Southern – </w:t>
            </w:r>
            <w:r>
              <w:rPr>
                <w:rFonts w:asciiTheme="majorHAnsi" w:hAnsiTheme="majorHAnsi" w:cstheme="majorHAnsi"/>
                <w:b/>
              </w:rPr>
              <w:t>Jones</w:t>
            </w:r>
          </w:p>
        </w:tc>
      </w:tr>
      <w:tr w:rsidR="00882163" w:rsidRPr="004A7236" w14:paraId="10B3B775"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0F1E190D" w14:textId="4FD1D249" w:rsidR="00882163" w:rsidRPr="003816B4" w:rsidRDefault="00925842" w:rsidP="00E97388">
            <w:pPr>
              <w:rPr>
                <w:rFonts w:asciiTheme="majorHAnsi" w:hAnsiTheme="majorHAnsi" w:cstheme="majorHAnsi"/>
              </w:rPr>
            </w:pPr>
            <w:r>
              <w:rPr>
                <w:rFonts w:asciiTheme="majorHAnsi" w:hAnsiTheme="majorHAnsi" w:cstheme="majorHAnsi"/>
              </w:rPr>
              <w:t>No report</w:t>
            </w:r>
          </w:p>
        </w:tc>
      </w:tr>
      <w:tr w:rsidR="00882163" w:rsidRPr="004A7236" w14:paraId="44738062" w14:textId="77777777" w:rsidTr="00E97388">
        <w:tc>
          <w:tcPr>
            <w:tcW w:w="10170" w:type="dxa"/>
            <w:hideMark/>
          </w:tcPr>
          <w:p w14:paraId="5991ABAA" w14:textId="77777777" w:rsidR="00882163" w:rsidRPr="004A7236" w:rsidRDefault="00882163" w:rsidP="00E97388">
            <w:pPr>
              <w:rPr>
                <w:rFonts w:asciiTheme="majorHAnsi" w:hAnsiTheme="majorHAnsi" w:cstheme="majorHAnsi"/>
              </w:rPr>
            </w:pPr>
          </w:p>
        </w:tc>
      </w:tr>
    </w:tbl>
    <w:p w14:paraId="1E111176" w14:textId="77777777" w:rsidR="00882163" w:rsidRPr="004A7236"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5CEAA5E5"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797E3" w14:textId="77777777" w:rsidR="00882163" w:rsidRPr="004A7236" w:rsidRDefault="00882163" w:rsidP="00E97388">
            <w:pPr>
              <w:rPr>
                <w:rFonts w:asciiTheme="majorHAnsi" w:hAnsiTheme="majorHAnsi" w:cstheme="majorHAnsi"/>
                <w:b/>
              </w:rPr>
            </w:pPr>
            <w:r w:rsidRPr="004A7236">
              <w:rPr>
                <w:rFonts w:asciiTheme="majorHAnsi" w:hAnsiTheme="majorHAnsi" w:cstheme="majorHAnsi"/>
                <w:b/>
              </w:rPr>
              <w:t>West</w:t>
            </w:r>
            <w:r>
              <w:rPr>
                <w:rFonts w:asciiTheme="majorHAnsi" w:hAnsiTheme="majorHAnsi" w:cstheme="majorHAnsi"/>
                <w:b/>
              </w:rPr>
              <w:t>ern</w:t>
            </w:r>
            <w:r w:rsidRPr="004A7236">
              <w:rPr>
                <w:rFonts w:asciiTheme="majorHAnsi" w:hAnsiTheme="majorHAnsi" w:cstheme="majorHAnsi"/>
                <w:b/>
              </w:rPr>
              <w:t xml:space="preserve"> –</w:t>
            </w:r>
            <w:r>
              <w:rPr>
                <w:rFonts w:asciiTheme="majorHAnsi" w:hAnsiTheme="majorHAnsi" w:cstheme="majorHAnsi"/>
                <w:b/>
              </w:rPr>
              <w:t xml:space="preserve"> </w:t>
            </w:r>
            <w:proofErr w:type="spellStart"/>
            <w:r w:rsidRPr="004A7236">
              <w:rPr>
                <w:rFonts w:asciiTheme="majorHAnsi" w:hAnsiTheme="majorHAnsi" w:cstheme="majorHAnsi"/>
                <w:b/>
                <w:color w:val="000000"/>
              </w:rPr>
              <w:t>Sero</w:t>
            </w:r>
            <w:proofErr w:type="spellEnd"/>
            <w:r w:rsidRPr="004A7236">
              <w:rPr>
                <w:rFonts w:asciiTheme="majorHAnsi" w:hAnsiTheme="majorHAnsi" w:cstheme="majorHAnsi"/>
                <w:b/>
                <w:color w:val="000000"/>
              </w:rPr>
              <w:t xml:space="preserve"> </w:t>
            </w:r>
          </w:p>
        </w:tc>
      </w:tr>
      <w:tr w:rsidR="00882163" w:rsidRPr="004A7236" w14:paraId="4AE37F6F" w14:textId="77777777" w:rsidTr="00E97388">
        <w:trPr>
          <w:trHeight w:val="253"/>
        </w:trPr>
        <w:tc>
          <w:tcPr>
            <w:tcW w:w="10170" w:type="dxa"/>
            <w:tcBorders>
              <w:top w:val="single" w:sz="4" w:space="0" w:color="auto"/>
              <w:left w:val="single" w:sz="4" w:space="0" w:color="auto"/>
              <w:bottom w:val="single" w:sz="4" w:space="0" w:color="auto"/>
              <w:right w:val="single" w:sz="4" w:space="0" w:color="auto"/>
            </w:tcBorders>
            <w:hideMark/>
          </w:tcPr>
          <w:p w14:paraId="30EB3881" w14:textId="75CF018F" w:rsidR="00882163" w:rsidRPr="004A7236" w:rsidRDefault="00925842" w:rsidP="00E97388">
            <w:pPr>
              <w:rPr>
                <w:rFonts w:asciiTheme="majorHAnsi" w:hAnsiTheme="majorHAnsi" w:cstheme="majorHAnsi"/>
              </w:rPr>
            </w:pPr>
            <w:r>
              <w:rPr>
                <w:rFonts w:asciiTheme="majorHAnsi" w:hAnsiTheme="majorHAnsi" w:cstheme="majorHAnsi"/>
              </w:rPr>
              <w:t>Email to be sent to Region with update</w:t>
            </w:r>
            <w:r w:rsidR="00880B70">
              <w:rPr>
                <w:rFonts w:asciiTheme="majorHAnsi" w:hAnsiTheme="majorHAnsi" w:cstheme="majorHAnsi"/>
              </w:rPr>
              <w:t>s</w:t>
            </w:r>
            <w:r>
              <w:rPr>
                <w:rFonts w:asciiTheme="majorHAnsi" w:hAnsiTheme="majorHAnsi" w:cstheme="majorHAnsi"/>
              </w:rPr>
              <w:t>, V</w:t>
            </w:r>
            <w:r w:rsidR="00AD7C72">
              <w:rPr>
                <w:rFonts w:asciiTheme="majorHAnsi" w:hAnsiTheme="majorHAnsi" w:cstheme="majorHAnsi"/>
              </w:rPr>
              <w:t xml:space="preserve">irtual </w:t>
            </w:r>
            <w:r>
              <w:rPr>
                <w:rFonts w:asciiTheme="majorHAnsi" w:hAnsiTheme="majorHAnsi" w:cstheme="majorHAnsi"/>
              </w:rPr>
              <w:t>S</w:t>
            </w:r>
            <w:r w:rsidR="00AD7C72">
              <w:rPr>
                <w:rFonts w:asciiTheme="majorHAnsi" w:hAnsiTheme="majorHAnsi" w:cstheme="majorHAnsi"/>
              </w:rPr>
              <w:t xml:space="preserve">ummer </w:t>
            </w:r>
            <w:r>
              <w:rPr>
                <w:rFonts w:asciiTheme="majorHAnsi" w:hAnsiTheme="majorHAnsi" w:cstheme="majorHAnsi"/>
              </w:rPr>
              <w:t>S</w:t>
            </w:r>
            <w:r w:rsidR="00AD7C72">
              <w:rPr>
                <w:rFonts w:asciiTheme="majorHAnsi" w:hAnsiTheme="majorHAnsi" w:cstheme="majorHAnsi"/>
              </w:rPr>
              <w:t>chool</w:t>
            </w:r>
            <w:r>
              <w:rPr>
                <w:rFonts w:asciiTheme="majorHAnsi" w:hAnsiTheme="majorHAnsi" w:cstheme="majorHAnsi"/>
              </w:rPr>
              <w:t xml:space="preserve"> recorded archive available, and upcoming deadline for proposal submissions.</w:t>
            </w:r>
          </w:p>
        </w:tc>
      </w:tr>
    </w:tbl>
    <w:p w14:paraId="149CA59C" w14:textId="77777777" w:rsidR="00882163" w:rsidRPr="004A7236"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444D1973"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A14CE" w14:textId="77777777" w:rsidR="00882163" w:rsidRPr="004A7236" w:rsidRDefault="00882163" w:rsidP="00E97388">
            <w:pPr>
              <w:rPr>
                <w:rFonts w:asciiTheme="majorHAnsi" w:hAnsiTheme="majorHAnsi" w:cstheme="majorHAnsi"/>
                <w:b/>
              </w:rPr>
            </w:pPr>
            <w:r w:rsidRPr="004A7236">
              <w:rPr>
                <w:rFonts w:asciiTheme="majorHAnsi" w:hAnsiTheme="majorHAnsi" w:cstheme="majorHAnsi"/>
                <w:b/>
              </w:rPr>
              <w:t>1890</w:t>
            </w:r>
            <w:r>
              <w:rPr>
                <w:rFonts w:asciiTheme="majorHAnsi" w:hAnsiTheme="majorHAnsi" w:cstheme="majorHAnsi"/>
                <w:b/>
              </w:rPr>
              <w:t>s</w:t>
            </w:r>
            <w:r w:rsidRPr="004A7236">
              <w:rPr>
                <w:rFonts w:asciiTheme="majorHAnsi" w:hAnsiTheme="majorHAnsi" w:cstheme="majorHAnsi"/>
                <w:b/>
              </w:rPr>
              <w:t xml:space="preserve"> – </w:t>
            </w:r>
            <w:r w:rsidRPr="004A7236">
              <w:rPr>
                <w:rFonts w:asciiTheme="majorHAnsi" w:hAnsiTheme="majorHAnsi" w:cstheme="majorHAnsi"/>
                <w:b/>
                <w:color w:val="000000"/>
              </w:rPr>
              <w:t>Wilson-Willis</w:t>
            </w:r>
          </w:p>
        </w:tc>
      </w:tr>
      <w:tr w:rsidR="00925842" w:rsidRPr="004A7236" w14:paraId="0319D8E0" w14:textId="77777777" w:rsidTr="00925842">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E3451" w14:textId="678AF36B" w:rsidR="00925842" w:rsidRPr="006E41E4" w:rsidRDefault="006E41E4" w:rsidP="00E97388">
            <w:pPr>
              <w:rPr>
                <w:rFonts w:asciiTheme="majorHAnsi" w:hAnsiTheme="majorHAnsi" w:cstheme="majorHAnsi"/>
              </w:rPr>
            </w:pPr>
            <w:r w:rsidRPr="006E41E4">
              <w:rPr>
                <w:rFonts w:asciiTheme="majorHAnsi" w:hAnsiTheme="majorHAnsi" w:cstheme="majorHAnsi"/>
              </w:rPr>
              <w:t>No report</w:t>
            </w:r>
          </w:p>
        </w:tc>
      </w:tr>
      <w:tr w:rsidR="00882163" w:rsidRPr="004A7236" w14:paraId="1C847FB9"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5CD618DB" w14:textId="2B404A86" w:rsidR="00882163" w:rsidRPr="004A7236" w:rsidRDefault="00882163" w:rsidP="00E97388">
            <w:pPr>
              <w:rPr>
                <w:rFonts w:asciiTheme="majorHAnsi" w:hAnsiTheme="majorHAnsi" w:cstheme="majorHAnsi"/>
              </w:rPr>
            </w:pPr>
          </w:p>
        </w:tc>
      </w:tr>
    </w:tbl>
    <w:p w14:paraId="71DA8F48" w14:textId="34B6520E" w:rsidR="00882163" w:rsidRDefault="00882163" w:rsidP="00B05884">
      <w:pPr>
        <w:rPr>
          <w:rFonts w:asciiTheme="majorHAnsi" w:hAnsiTheme="majorHAnsi" w:cstheme="majorHAnsi"/>
          <w:sz w:val="22"/>
          <w:szCs w:val="22"/>
        </w:rPr>
      </w:pPr>
    </w:p>
    <w:p w14:paraId="53154373" w14:textId="0E116C4B" w:rsidR="00882163" w:rsidRDefault="00184BC2" w:rsidP="00882163">
      <w:pPr>
        <w:rPr>
          <w:rFonts w:asciiTheme="majorHAnsi" w:hAnsiTheme="majorHAnsi" w:cstheme="majorHAnsi"/>
          <w:sz w:val="22"/>
          <w:szCs w:val="22"/>
        </w:rPr>
      </w:pPr>
      <w:r>
        <w:rPr>
          <w:rFonts w:asciiTheme="majorHAnsi" w:hAnsiTheme="majorHAnsi" w:cstheme="majorHAnsi"/>
          <w:sz w:val="22"/>
          <w:szCs w:val="22"/>
        </w:rPr>
        <w:t xml:space="preserve">Reports of </w:t>
      </w:r>
      <w:r w:rsidR="00882163">
        <w:rPr>
          <w:rFonts w:asciiTheme="majorHAnsi" w:hAnsiTheme="majorHAnsi" w:cstheme="majorHAnsi"/>
          <w:sz w:val="22"/>
          <w:szCs w:val="22"/>
        </w:rPr>
        <w:t>Committee:</w:t>
      </w:r>
    </w:p>
    <w:tbl>
      <w:tblPr>
        <w:tblStyle w:val="TableGrid"/>
        <w:tblW w:w="10170" w:type="dxa"/>
        <w:tblInd w:w="-5" w:type="dxa"/>
        <w:tblLook w:val="04A0" w:firstRow="1" w:lastRow="0" w:firstColumn="1" w:lastColumn="0" w:noHBand="0" w:noVBand="1"/>
      </w:tblPr>
      <w:tblGrid>
        <w:gridCol w:w="10170"/>
      </w:tblGrid>
      <w:tr w:rsidR="00882163" w:rsidRPr="004A7236" w14:paraId="598F0198"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97B60" w14:textId="2D7CE2A5" w:rsidR="00882163" w:rsidRPr="004A7236" w:rsidRDefault="00882163" w:rsidP="00E97388">
            <w:pPr>
              <w:rPr>
                <w:rFonts w:asciiTheme="majorHAnsi" w:hAnsiTheme="majorHAnsi" w:cstheme="majorHAnsi"/>
                <w:b/>
              </w:rPr>
            </w:pPr>
            <w:r>
              <w:rPr>
                <w:rFonts w:asciiTheme="majorHAnsi" w:hAnsiTheme="majorHAnsi" w:cstheme="majorHAnsi"/>
                <w:b/>
              </w:rPr>
              <w:t>Awards and</w:t>
            </w:r>
            <w:r w:rsidRPr="004A7236">
              <w:rPr>
                <w:rFonts w:asciiTheme="majorHAnsi" w:hAnsiTheme="majorHAnsi" w:cstheme="majorHAnsi"/>
                <w:b/>
              </w:rPr>
              <w:t xml:space="preserve"> Recognition – McCoy </w:t>
            </w:r>
            <w:r>
              <w:rPr>
                <w:rFonts w:asciiTheme="majorHAnsi" w:hAnsiTheme="majorHAnsi" w:cstheme="majorHAnsi"/>
                <w:b/>
              </w:rPr>
              <w:t>&amp;</w:t>
            </w:r>
            <w:r w:rsidRPr="004A7236">
              <w:rPr>
                <w:rFonts w:asciiTheme="majorHAnsi" w:hAnsiTheme="majorHAnsi" w:cstheme="majorHAnsi"/>
                <w:b/>
              </w:rPr>
              <w:t xml:space="preserve"> </w:t>
            </w:r>
            <w:proofErr w:type="spellStart"/>
            <w:r>
              <w:rPr>
                <w:rFonts w:asciiTheme="majorHAnsi" w:hAnsiTheme="majorHAnsi" w:cstheme="majorHAnsi"/>
                <w:b/>
              </w:rPr>
              <w:t>Ry</w:t>
            </w:r>
            <w:r w:rsidR="00E06CDD">
              <w:rPr>
                <w:rFonts w:asciiTheme="majorHAnsi" w:hAnsiTheme="majorHAnsi" w:cstheme="majorHAnsi"/>
                <w:b/>
              </w:rPr>
              <w:t>sz</w:t>
            </w:r>
            <w:proofErr w:type="spellEnd"/>
          </w:p>
        </w:tc>
      </w:tr>
      <w:tr w:rsidR="00882163" w:rsidRPr="004A7236" w14:paraId="046DB97A"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6A81D" w14:textId="77777777" w:rsidR="00882163" w:rsidRDefault="006E41E4" w:rsidP="00251266">
            <w:pPr>
              <w:rPr>
                <w:rFonts w:asciiTheme="majorHAnsi" w:hAnsiTheme="majorHAnsi" w:cstheme="majorHAnsi"/>
              </w:rPr>
            </w:pPr>
            <w:r>
              <w:rPr>
                <w:rFonts w:asciiTheme="majorHAnsi" w:hAnsiTheme="majorHAnsi" w:cstheme="majorHAnsi"/>
              </w:rPr>
              <w:t>Document sent via email with proposal to make changes in first time conference attendee award eligibility.</w:t>
            </w:r>
          </w:p>
          <w:p w14:paraId="7D68178D" w14:textId="77777777" w:rsidR="006E41E4" w:rsidRPr="00717EE9" w:rsidRDefault="006E41E4" w:rsidP="00251266">
            <w:pPr>
              <w:rPr>
                <w:rFonts w:asciiTheme="majorHAnsi" w:hAnsiTheme="majorHAnsi" w:cstheme="majorHAnsi"/>
              </w:rPr>
            </w:pPr>
          </w:p>
          <w:p w14:paraId="4DF764F1" w14:textId="77777777" w:rsidR="00717EE9" w:rsidRPr="00717EE9" w:rsidRDefault="00717EE9" w:rsidP="00717EE9">
            <w:pPr>
              <w:rPr>
                <w:rStyle w:val="Strong"/>
                <w:rFonts w:asciiTheme="majorHAnsi" w:hAnsiTheme="majorHAnsi" w:cstheme="majorHAnsi"/>
                <w:color w:val="333333"/>
                <w:shd w:val="clear" w:color="auto" w:fill="FFFFFF"/>
              </w:rPr>
            </w:pPr>
            <w:r w:rsidRPr="00717EE9">
              <w:rPr>
                <w:rStyle w:val="Strong"/>
                <w:rFonts w:asciiTheme="majorHAnsi" w:hAnsiTheme="majorHAnsi" w:cstheme="majorHAnsi"/>
                <w:color w:val="333333"/>
                <w:shd w:val="clear" w:color="auto" w:fill="FFFFFF"/>
              </w:rPr>
              <w:t>CURRENT DESCRIPTION:</w:t>
            </w:r>
          </w:p>
          <w:p w14:paraId="26E8580E" w14:textId="67415BC5" w:rsidR="00717EE9" w:rsidRPr="00717EE9" w:rsidRDefault="00717EE9" w:rsidP="00717EE9">
            <w:pPr>
              <w:rPr>
                <w:rStyle w:val="Strong"/>
                <w:rFonts w:asciiTheme="majorHAnsi" w:hAnsiTheme="majorHAnsi" w:cstheme="majorHAnsi"/>
                <w:color w:val="333333"/>
                <w:shd w:val="clear" w:color="auto" w:fill="FFFFFF"/>
              </w:rPr>
            </w:pPr>
            <w:r w:rsidRPr="00717EE9">
              <w:rPr>
                <w:rFonts w:asciiTheme="majorHAnsi" w:hAnsiTheme="majorHAnsi" w:cstheme="majorHAnsi"/>
                <w:b/>
                <w:bCs/>
                <w:shd w:val="clear" w:color="auto" w:fill="FFFFFF"/>
              </w:rPr>
              <w:t>NAEPSDP First Time Conference Attendee Award</w:t>
            </w:r>
            <w:r w:rsidRPr="00717EE9">
              <w:rPr>
                <w:rFonts w:asciiTheme="majorHAnsi" w:hAnsiTheme="majorHAnsi" w:cstheme="majorHAnsi"/>
                <w:color w:val="333333"/>
                <w:shd w:val="clear" w:color="auto" w:fill="FFFFFF"/>
              </w:rPr>
              <w:t> — This scholarship is given to eligible individual(s) who will be attending the NAEPSDP Annual Conference for the first time. This scholarship is intended to promote membership in NAEPSDP and participation at the annual conference. This scholarship award will be equal to the annual conference registration fee of the year the scholarship is awarded. </w:t>
            </w:r>
            <w:r w:rsidRPr="00717EE9">
              <w:rPr>
                <w:rStyle w:val="Strong"/>
                <w:rFonts w:asciiTheme="majorHAnsi" w:hAnsiTheme="majorHAnsi" w:cstheme="majorHAnsi"/>
                <w:color w:val="333333"/>
                <w:shd w:val="clear" w:color="auto" w:fill="FFFFFF"/>
              </w:rPr>
              <w:t>Eligibility</w:t>
            </w:r>
            <w:r w:rsidRPr="00717EE9">
              <w:rPr>
                <w:rFonts w:asciiTheme="majorHAnsi" w:hAnsiTheme="majorHAnsi" w:cstheme="majorHAnsi"/>
                <w:color w:val="333333"/>
                <w:shd w:val="clear" w:color="auto" w:fill="FFFFFF"/>
              </w:rPr>
              <w:t>: 1) A first time conference attendee; 2) Current Active or Student member; 3) Membership dues for the calendar year in which the conference takes place must be paid prior to submitting the application; and, 4) Applicants must be registered for the conference. The scholarship will be presented to the winner(s) at the NAEPSDP annual conference. </w:t>
            </w:r>
            <w:r w:rsidRPr="00717EE9">
              <w:rPr>
                <w:rStyle w:val="Strong"/>
                <w:rFonts w:asciiTheme="majorHAnsi" w:hAnsiTheme="majorHAnsi" w:cstheme="majorHAnsi"/>
                <w:color w:val="333333"/>
                <w:shd w:val="clear" w:color="auto" w:fill="FFFFFF"/>
              </w:rPr>
              <w:t>Applications are due August 31.</w:t>
            </w:r>
          </w:p>
          <w:p w14:paraId="3A86D725" w14:textId="77777777" w:rsidR="00717EE9" w:rsidRPr="00717EE9" w:rsidRDefault="00717EE9" w:rsidP="00717EE9">
            <w:pPr>
              <w:rPr>
                <w:rStyle w:val="Strong"/>
                <w:rFonts w:asciiTheme="majorHAnsi" w:hAnsiTheme="majorHAnsi" w:cstheme="majorHAnsi"/>
                <w:color w:val="333333"/>
                <w:shd w:val="clear" w:color="auto" w:fill="FFFFFF"/>
              </w:rPr>
            </w:pPr>
          </w:p>
          <w:p w14:paraId="61F879E9" w14:textId="77777777" w:rsidR="00717EE9" w:rsidRPr="00717EE9" w:rsidRDefault="00717EE9" w:rsidP="00717EE9">
            <w:pPr>
              <w:rPr>
                <w:rStyle w:val="Strong"/>
                <w:rFonts w:asciiTheme="majorHAnsi" w:hAnsiTheme="majorHAnsi" w:cstheme="majorHAnsi"/>
                <w:color w:val="333333"/>
                <w:shd w:val="clear" w:color="auto" w:fill="FFFFFF"/>
              </w:rPr>
            </w:pPr>
            <w:r w:rsidRPr="00717EE9">
              <w:rPr>
                <w:rStyle w:val="Strong"/>
                <w:rFonts w:asciiTheme="majorHAnsi" w:hAnsiTheme="majorHAnsi" w:cstheme="majorHAnsi"/>
                <w:color w:val="333333"/>
                <w:shd w:val="clear" w:color="auto" w:fill="FFFFFF"/>
              </w:rPr>
              <w:t>PROPOSED DESCRIPTION: Deletes eligibility item #4</w:t>
            </w:r>
          </w:p>
          <w:p w14:paraId="6EED08A4" w14:textId="77777777" w:rsidR="00717EE9" w:rsidRPr="00717EE9" w:rsidRDefault="00717EE9" w:rsidP="00251266">
            <w:pPr>
              <w:rPr>
                <w:rStyle w:val="Strong"/>
                <w:rFonts w:asciiTheme="majorHAnsi" w:hAnsiTheme="majorHAnsi" w:cstheme="majorHAnsi"/>
                <w:color w:val="333333"/>
                <w:shd w:val="clear" w:color="auto" w:fill="FFFFFF"/>
              </w:rPr>
            </w:pPr>
            <w:r w:rsidRPr="00717EE9">
              <w:rPr>
                <w:rFonts w:asciiTheme="majorHAnsi" w:hAnsiTheme="majorHAnsi" w:cstheme="majorHAnsi"/>
                <w:b/>
                <w:bCs/>
                <w:shd w:val="clear" w:color="auto" w:fill="FFFFFF"/>
              </w:rPr>
              <w:t>NAEPSDP First Time Conference Attendee Award</w:t>
            </w:r>
            <w:r w:rsidRPr="00717EE9">
              <w:rPr>
                <w:rFonts w:asciiTheme="majorHAnsi" w:hAnsiTheme="majorHAnsi" w:cstheme="majorHAnsi"/>
                <w:color w:val="333333"/>
                <w:shd w:val="clear" w:color="auto" w:fill="FFFFFF"/>
              </w:rPr>
              <w:t> — This scholarship is given to eligible individual(s) who will be attending the NAEPSDP Annual Conference for the first time. This scholarship is intended to promote membership in NAEPSDP and participation at the annual conference. This scholarship award will be equal to the annual conference registration fee of the year the scholarship is awarded. </w:t>
            </w:r>
            <w:r w:rsidRPr="00717EE9">
              <w:rPr>
                <w:rStyle w:val="Strong"/>
                <w:rFonts w:asciiTheme="majorHAnsi" w:hAnsiTheme="majorHAnsi" w:cstheme="majorHAnsi"/>
                <w:color w:val="333333"/>
                <w:shd w:val="clear" w:color="auto" w:fill="FFFFFF"/>
              </w:rPr>
              <w:t>Eligibility</w:t>
            </w:r>
            <w:r w:rsidRPr="00717EE9">
              <w:rPr>
                <w:rFonts w:asciiTheme="majorHAnsi" w:hAnsiTheme="majorHAnsi" w:cstheme="majorHAnsi"/>
                <w:color w:val="333333"/>
                <w:shd w:val="clear" w:color="auto" w:fill="FFFFFF"/>
              </w:rPr>
              <w:t>: 1) A first time conference attendee; 2) Current Active or Student member; and 3) Membership dues for the calendar year in which the conference takes place must be paid prior to submitting the application. The scholarship will be presented to the winner(s) at the NAEPSDP annual conference. </w:t>
            </w:r>
            <w:r w:rsidRPr="00717EE9">
              <w:rPr>
                <w:rStyle w:val="Strong"/>
                <w:rFonts w:asciiTheme="majorHAnsi" w:hAnsiTheme="majorHAnsi" w:cstheme="majorHAnsi"/>
                <w:color w:val="333333"/>
                <w:shd w:val="clear" w:color="auto" w:fill="FFFFFF"/>
              </w:rPr>
              <w:t>Applications are due August 31.</w:t>
            </w:r>
          </w:p>
          <w:p w14:paraId="4BFB580D" w14:textId="06F1378E" w:rsidR="00717EE9" w:rsidRPr="00717EE9" w:rsidRDefault="00717EE9" w:rsidP="00251266">
            <w:pPr>
              <w:rPr>
                <w:rFonts w:ascii="Arial" w:hAnsi="Arial" w:cs="Arial"/>
                <w:b/>
                <w:bCs/>
                <w:color w:val="333333"/>
                <w:shd w:val="clear" w:color="auto" w:fill="FFFFFF"/>
              </w:rPr>
            </w:pPr>
          </w:p>
        </w:tc>
      </w:tr>
    </w:tbl>
    <w:tbl>
      <w:tblPr>
        <w:tblStyle w:val="TableGrid11"/>
        <w:tblW w:w="10170" w:type="dxa"/>
        <w:tblInd w:w="-5" w:type="dxa"/>
        <w:tblLook w:val="04A0" w:firstRow="1" w:lastRow="0" w:firstColumn="1" w:lastColumn="0" w:noHBand="0" w:noVBand="1"/>
      </w:tblPr>
      <w:tblGrid>
        <w:gridCol w:w="2325"/>
        <w:gridCol w:w="2857"/>
        <w:gridCol w:w="1861"/>
        <w:gridCol w:w="3127"/>
      </w:tblGrid>
      <w:tr w:rsidR="005C292D" w:rsidRPr="00C46BD8" w14:paraId="0B28B21A" w14:textId="77777777" w:rsidTr="009931E5">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6AB00A" w14:textId="77777777" w:rsidR="005C292D" w:rsidRPr="00C46BD8" w:rsidRDefault="005C292D" w:rsidP="009931E5">
            <w:pPr>
              <w:jc w:val="right"/>
              <w:rPr>
                <w:rFonts w:asciiTheme="majorHAnsi" w:hAnsiTheme="majorHAnsi" w:cstheme="majorHAnsi"/>
                <w:b/>
                <w:smallCaps/>
              </w:rPr>
            </w:pPr>
            <w:r w:rsidRPr="00C46BD8">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hideMark/>
          </w:tcPr>
          <w:p w14:paraId="2BF0376A" w14:textId="23FFE672" w:rsidR="005C292D" w:rsidRPr="00C46BD8" w:rsidRDefault="00717EE9" w:rsidP="009931E5">
            <w:pPr>
              <w:rPr>
                <w:rFonts w:asciiTheme="majorHAnsi" w:hAnsiTheme="majorHAnsi" w:cstheme="majorHAnsi"/>
              </w:rPr>
            </w:pPr>
            <w:r w:rsidRPr="006E41E4">
              <w:rPr>
                <w:rFonts w:asciiTheme="majorHAnsi" w:hAnsiTheme="majorHAnsi" w:cstheme="majorHAnsi"/>
              </w:rPr>
              <w:t>Approve new language</w:t>
            </w:r>
            <w:r>
              <w:rPr>
                <w:rFonts w:asciiTheme="majorHAnsi" w:hAnsiTheme="majorHAnsi" w:cstheme="majorHAnsi"/>
              </w:rPr>
              <w:t xml:space="preserve"> to the eligibility for the First Time Conference Attendee Award</w:t>
            </w:r>
            <w:r w:rsidR="003B0B07">
              <w:rPr>
                <w:rFonts w:asciiTheme="majorHAnsi" w:hAnsiTheme="majorHAnsi" w:cstheme="majorHAnsi"/>
              </w:rPr>
              <w:t>, by striking item number 4</w:t>
            </w:r>
            <w:r>
              <w:rPr>
                <w:rFonts w:asciiTheme="majorHAnsi" w:hAnsiTheme="majorHAnsi" w:cstheme="majorHAnsi"/>
              </w:rPr>
              <w:t>.</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AB7CC" w14:textId="77777777" w:rsidR="005C292D" w:rsidRPr="00C46BD8" w:rsidRDefault="005C292D" w:rsidP="009931E5">
            <w:pPr>
              <w:jc w:val="right"/>
              <w:rPr>
                <w:rFonts w:asciiTheme="majorHAnsi" w:hAnsiTheme="majorHAnsi" w:cstheme="majorHAnsi"/>
                <w:b/>
                <w:smallCaps/>
              </w:rPr>
            </w:pPr>
            <w:r w:rsidRPr="00C46BD8">
              <w:rPr>
                <w:rFonts w:asciiTheme="majorHAnsi" w:hAnsiTheme="majorHAnsi" w:cstheme="majorHAnsi"/>
                <w:b/>
                <w:smallCaps/>
              </w:rPr>
              <w:t>Moved/2</w:t>
            </w:r>
            <w:r w:rsidRPr="00C46BD8">
              <w:rPr>
                <w:rFonts w:asciiTheme="majorHAnsi" w:hAnsiTheme="majorHAnsi" w:cstheme="majorHAnsi"/>
                <w:b/>
                <w:smallCaps/>
                <w:vertAlign w:val="superscript"/>
              </w:rPr>
              <w:t>nd</w:t>
            </w:r>
            <w:r w:rsidRPr="00C46BD8">
              <w:rPr>
                <w:rFonts w:asciiTheme="majorHAnsi" w:hAnsiTheme="majorHAnsi" w:cstheme="majorHAnsi"/>
                <w:b/>
                <w:smallCaps/>
              </w:rPr>
              <w:t>/Vote</w:t>
            </w:r>
          </w:p>
        </w:tc>
        <w:tc>
          <w:tcPr>
            <w:tcW w:w="3127" w:type="dxa"/>
            <w:tcBorders>
              <w:top w:val="single" w:sz="4" w:space="0" w:color="auto"/>
              <w:left w:val="single" w:sz="4" w:space="0" w:color="auto"/>
              <w:bottom w:val="single" w:sz="4" w:space="0" w:color="auto"/>
              <w:right w:val="single" w:sz="4" w:space="0" w:color="auto"/>
            </w:tcBorders>
          </w:tcPr>
          <w:p w14:paraId="19B9E23B" w14:textId="1C465A7B" w:rsidR="005C292D" w:rsidRPr="00C46BD8" w:rsidRDefault="00717EE9" w:rsidP="009931E5">
            <w:pPr>
              <w:rPr>
                <w:rFonts w:asciiTheme="majorHAnsi" w:hAnsiTheme="majorHAnsi" w:cstheme="majorHAnsi"/>
              </w:rPr>
            </w:pPr>
            <w:proofErr w:type="spellStart"/>
            <w:r>
              <w:rPr>
                <w:rFonts w:asciiTheme="majorHAnsi" w:hAnsiTheme="majorHAnsi" w:cstheme="majorHAnsi"/>
              </w:rPr>
              <w:t>Rysz</w:t>
            </w:r>
            <w:bookmarkStart w:id="2" w:name="_GoBack"/>
            <w:bookmarkEnd w:id="2"/>
            <w:proofErr w:type="spellEnd"/>
            <w:r w:rsidRPr="006E41E4">
              <w:rPr>
                <w:rFonts w:asciiTheme="majorHAnsi" w:hAnsiTheme="majorHAnsi" w:cstheme="majorHAnsi"/>
              </w:rPr>
              <w:t>/Robinson/</w:t>
            </w:r>
            <w:r>
              <w:rPr>
                <w:rFonts w:asciiTheme="majorHAnsi" w:hAnsiTheme="majorHAnsi" w:cstheme="majorHAnsi"/>
              </w:rPr>
              <w:t>passed</w:t>
            </w:r>
          </w:p>
        </w:tc>
      </w:tr>
    </w:tbl>
    <w:p w14:paraId="3345398E" w14:textId="77777777" w:rsidR="005C292D" w:rsidRDefault="005C292D" w:rsidP="005C292D">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08743468"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CFA1F" w14:textId="77777777" w:rsidR="00882163" w:rsidRPr="004A7236" w:rsidRDefault="00882163" w:rsidP="00E97388">
            <w:pPr>
              <w:rPr>
                <w:rFonts w:asciiTheme="majorHAnsi" w:hAnsiTheme="majorHAnsi" w:cstheme="majorHAnsi"/>
                <w:b/>
              </w:rPr>
            </w:pPr>
            <w:r w:rsidRPr="004A7236">
              <w:rPr>
                <w:rFonts w:asciiTheme="majorHAnsi" w:hAnsiTheme="majorHAnsi" w:cstheme="majorHAnsi"/>
                <w:b/>
              </w:rPr>
              <w:t>Marketing – Benge</w:t>
            </w:r>
          </w:p>
        </w:tc>
      </w:tr>
      <w:tr w:rsidR="00882163" w:rsidRPr="004A7236" w14:paraId="63CF3C4F"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D0B4126" w14:textId="77777777" w:rsidR="00882163" w:rsidRPr="008824F4" w:rsidRDefault="00882163" w:rsidP="00E97388">
            <w:pPr>
              <w:rPr>
                <w:rFonts w:asciiTheme="majorHAnsi" w:hAnsiTheme="majorHAnsi" w:cstheme="majorHAnsi"/>
              </w:rPr>
            </w:pPr>
            <w:r>
              <w:rPr>
                <w:rFonts w:asciiTheme="majorHAnsi" w:hAnsiTheme="majorHAnsi" w:cstheme="majorHAnsi"/>
              </w:rPr>
              <w:t>No report</w:t>
            </w:r>
          </w:p>
        </w:tc>
      </w:tr>
    </w:tbl>
    <w:p w14:paraId="2049A1B4" w14:textId="7777777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35DC60FF" w14:textId="77777777" w:rsidTr="00E97388">
        <w:trPr>
          <w:trHeight w:val="370"/>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D4BA9" w14:textId="0CFCD19B" w:rsidR="00882163" w:rsidRPr="00590A6D" w:rsidRDefault="00882163" w:rsidP="00E97388">
            <w:pPr>
              <w:rPr>
                <w:rFonts w:asciiTheme="majorHAnsi" w:hAnsiTheme="majorHAnsi" w:cstheme="majorHAnsi"/>
                <w:b/>
              </w:rPr>
            </w:pPr>
            <w:r w:rsidRPr="00590A6D">
              <w:rPr>
                <w:rFonts w:asciiTheme="majorHAnsi" w:hAnsiTheme="majorHAnsi" w:cstheme="majorHAnsi"/>
                <w:b/>
              </w:rPr>
              <w:t>Membership –</w:t>
            </w:r>
            <w:r w:rsidR="00E06CDD">
              <w:rPr>
                <w:rFonts w:asciiTheme="majorHAnsi" w:hAnsiTheme="majorHAnsi" w:cstheme="majorHAnsi"/>
                <w:b/>
              </w:rPr>
              <w:t xml:space="preserve"> Croft &amp; Jones</w:t>
            </w:r>
          </w:p>
        </w:tc>
      </w:tr>
      <w:tr w:rsidR="00882163" w:rsidRPr="00590A6D" w14:paraId="2C169E56" w14:textId="77777777" w:rsidTr="00E97388">
        <w:tc>
          <w:tcPr>
            <w:tcW w:w="10170" w:type="dxa"/>
            <w:tcBorders>
              <w:top w:val="single" w:sz="4" w:space="0" w:color="auto"/>
              <w:left w:val="single" w:sz="4" w:space="0" w:color="auto"/>
              <w:bottom w:val="single" w:sz="4" w:space="0" w:color="auto"/>
              <w:right w:val="single" w:sz="4" w:space="0" w:color="auto"/>
            </w:tcBorders>
          </w:tcPr>
          <w:p w14:paraId="2998F962" w14:textId="734CB30D" w:rsidR="005F5292" w:rsidRDefault="005F5292" w:rsidP="00E97388">
            <w:pPr>
              <w:pStyle w:val="ListParagraph"/>
              <w:numPr>
                <w:ilvl w:val="0"/>
                <w:numId w:val="23"/>
              </w:numPr>
              <w:rPr>
                <w:rFonts w:asciiTheme="majorHAnsi" w:hAnsiTheme="majorHAnsi" w:cstheme="majorHAnsi"/>
              </w:rPr>
            </w:pPr>
            <w:r>
              <w:rPr>
                <w:rFonts w:asciiTheme="majorHAnsi" w:hAnsiTheme="majorHAnsi" w:cstheme="majorHAnsi"/>
              </w:rPr>
              <w:t>Discussing and looking at changes to the first-time member session at the conference. Since virtual, now will not involve any costs. Plan to have something virtually at 5:30 p.m. after the board meeting on Monday of the conference week. Planning ahead to 2021 and continuing this event in person.</w:t>
            </w:r>
          </w:p>
          <w:p w14:paraId="607DDC7A" w14:textId="2CB6AA18" w:rsidR="005F5292" w:rsidRDefault="005F5292" w:rsidP="00E97388">
            <w:pPr>
              <w:pStyle w:val="ListParagraph"/>
              <w:numPr>
                <w:ilvl w:val="0"/>
                <w:numId w:val="23"/>
              </w:numPr>
              <w:rPr>
                <w:rFonts w:asciiTheme="majorHAnsi" w:hAnsiTheme="majorHAnsi" w:cstheme="majorHAnsi"/>
              </w:rPr>
            </w:pPr>
            <w:r>
              <w:rPr>
                <w:rFonts w:asciiTheme="majorHAnsi" w:hAnsiTheme="majorHAnsi" w:cstheme="majorHAnsi"/>
              </w:rPr>
              <w:t>Looking for board members to be mentors to new members before and during the conference.</w:t>
            </w:r>
          </w:p>
          <w:p w14:paraId="645F6C3B" w14:textId="6E162699" w:rsidR="005F5292" w:rsidRDefault="005F5292" w:rsidP="00E97388">
            <w:pPr>
              <w:pStyle w:val="ListParagraph"/>
              <w:numPr>
                <w:ilvl w:val="0"/>
                <w:numId w:val="23"/>
              </w:numPr>
              <w:rPr>
                <w:rFonts w:asciiTheme="majorHAnsi" w:hAnsiTheme="majorHAnsi" w:cstheme="majorHAnsi"/>
              </w:rPr>
            </w:pPr>
            <w:r>
              <w:rPr>
                <w:rFonts w:asciiTheme="majorHAnsi" w:hAnsiTheme="majorHAnsi" w:cstheme="majorHAnsi"/>
              </w:rPr>
              <w:t xml:space="preserve">In a discussion about member chats, with 10-year celebration, the committee is looking to past presidents </w:t>
            </w:r>
            <w:r w:rsidR="00AD7C72">
              <w:rPr>
                <w:rFonts w:asciiTheme="majorHAnsi" w:hAnsiTheme="majorHAnsi" w:cstheme="majorHAnsi"/>
              </w:rPr>
              <w:t xml:space="preserve">to </w:t>
            </w:r>
            <w:r>
              <w:rPr>
                <w:rFonts w:asciiTheme="majorHAnsi" w:hAnsiTheme="majorHAnsi" w:cstheme="majorHAnsi"/>
              </w:rPr>
              <w:t>record a short video. Debra Davis is organizing this project. Looking also at a reception after the conferences for all past-presidents.</w:t>
            </w:r>
          </w:p>
          <w:p w14:paraId="073241CA" w14:textId="4ABCBCB7" w:rsidR="005F5292" w:rsidRDefault="005F5292" w:rsidP="00E97388">
            <w:pPr>
              <w:pStyle w:val="ListParagraph"/>
              <w:numPr>
                <w:ilvl w:val="0"/>
                <w:numId w:val="23"/>
              </w:numPr>
              <w:rPr>
                <w:rFonts w:asciiTheme="majorHAnsi" w:hAnsiTheme="majorHAnsi" w:cstheme="majorHAnsi"/>
              </w:rPr>
            </w:pPr>
            <w:r>
              <w:rPr>
                <w:rFonts w:asciiTheme="majorHAnsi" w:hAnsiTheme="majorHAnsi" w:cstheme="majorHAnsi"/>
              </w:rPr>
              <w:t xml:space="preserve">Presentation of past activities and conferences, looking for photos of activities of members during the first 10 years. </w:t>
            </w:r>
            <w:r w:rsidR="00671298">
              <w:rPr>
                <w:rFonts w:asciiTheme="majorHAnsi" w:hAnsiTheme="majorHAnsi" w:cstheme="majorHAnsi"/>
              </w:rPr>
              <w:t>Will collect them and put them in box.com</w:t>
            </w:r>
          </w:p>
          <w:p w14:paraId="606A5052" w14:textId="5B38E772" w:rsidR="00671298" w:rsidRPr="00AD7C72" w:rsidRDefault="00AD7C72" w:rsidP="00671298">
            <w:pPr>
              <w:pStyle w:val="ListParagraph"/>
              <w:numPr>
                <w:ilvl w:val="0"/>
                <w:numId w:val="23"/>
              </w:numPr>
              <w:rPr>
                <w:rFonts w:asciiTheme="majorHAnsi" w:hAnsiTheme="majorHAnsi" w:cstheme="majorHAnsi"/>
              </w:rPr>
            </w:pPr>
            <w:r w:rsidRPr="00AD7C72">
              <w:rPr>
                <w:rFonts w:asciiTheme="majorHAnsi" w:hAnsiTheme="majorHAnsi" w:cstheme="majorHAnsi"/>
              </w:rPr>
              <w:lastRenderedPageBreak/>
              <w:t xml:space="preserve">Discussion about </w:t>
            </w:r>
            <w:r w:rsidR="00671298" w:rsidRPr="00AD7C72">
              <w:rPr>
                <w:rFonts w:asciiTheme="majorHAnsi" w:hAnsiTheme="majorHAnsi" w:cstheme="majorHAnsi"/>
              </w:rPr>
              <w:t>Wild Apricot membership</w:t>
            </w:r>
            <w:r w:rsidRPr="00AD7C72">
              <w:rPr>
                <w:rFonts w:asciiTheme="majorHAnsi" w:hAnsiTheme="majorHAnsi" w:cstheme="majorHAnsi"/>
              </w:rPr>
              <w:t xml:space="preserve"> and </w:t>
            </w:r>
            <w:r w:rsidR="00671298" w:rsidRPr="00AD7C72">
              <w:rPr>
                <w:rFonts w:asciiTheme="majorHAnsi" w:hAnsiTheme="majorHAnsi" w:cstheme="majorHAnsi"/>
              </w:rPr>
              <w:t xml:space="preserve">contacts email distribution issues. </w:t>
            </w:r>
            <w:r>
              <w:rPr>
                <w:rFonts w:asciiTheme="majorHAnsi" w:hAnsiTheme="majorHAnsi" w:cstheme="majorHAnsi"/>
              </w:rPr>
              <w:t xml:space="preserve">It may be that </w:t>
            </w:r>
            <w:r w:rsidR="00671298" w:rsidRPr="00AD7C72">
              <w:rPr>
                <w:rFonts w:asciiTheme="majorHAnsi" w:hAnsiTheme="majorHAnsi" w:cstheme="majorHAnsi"/>
              </w:rPr>
              <w:t xml:space="preserve">others </w:t>
            </w:r>
            <w:r>
              <w:rPr>
                <w:rFonts w:asciiTheme="majorHAnsi" w:hAnsiTheme="majorHAnsi" w:cstheme="majorHAnsi"/>
              </w:rPr>
              <w:t xml:space="preserve">who </w:t>
            </w:r>
            <w:r w:rsidR="00671298" w:rsidRPr="00AD7C72">
              <w:rPr>
                <w:rFonts w:asciiTheme="majorHAnsi" w:hAnsiTheme="majorHAnsi" w:cstheme="majorHAnsi"/>
              </w:rPr>
              <w:t>aren’t members, including national leadership, need to receive the emails about events, webinars, and virtual summer school.</w:t>
            </w:r>
            <w:r>
              <w:rPr>
                <w:rFonts w:asciiTheme="majorHAnsi" w:hAnsiTheme="majorHAnsi" w:cstheme="majorHAnsi"/>
              </w:rPr>
              <w:t xml:space="preserve"> Consider looking to i</w:t>
            </w:r>
            <w:r w:rsidR="00671298" w:rsidRPr="00AD7C72">
              <w:rPr>
                <w:rFonts w:asciiTheme="majorHAnsi" w:hAnsiTheme="majorHAnsi" w:cstheme="majorHAnsi"/>
              </w:rPr>
              <w:t>dentify individuals who have listserv distribution ability.</w:t>
            </w:r>
          </w:p>
          <w:p w14:paraId="2EC73A5C" w14:textId="61BE8F16" w:rsidR="00882163" w:rsidRPr="00AD7C72" w:rsidRDefault="00AD7C72" w:rsidP="00AD7C72">
            <w:pPr>
              <w:pStyle w:val="ListParagraph"/>
              <w:numPr>
                <w:ilvl w:val="0"/>
                <w:numId w:val="23"/>
              </w:numPr>
              <w:rPr>
                <w:rFonts w:asciiTheme="majorHAnsi" w:hAnsiTheme="majorHAnsi" w:cstheme="majorHAnsi"/>
              </w:rPr>
            </w:pPr>
            <w:r>
              <w:rPr>
                <w:rFonts w:asciiTheme="majorHAnsi" w:hAnsiTheme="majorHAnsi" w:cstheme="majorHAnsi"/>
              </w:rPr>
              <w:t xml:space="preserve">Also look for </w:t>
            </w:r>
            <w:r w:rsidR="004C20DF" w:rsidRPr="00AD7C72">
              <w:rPr>
                <w:rFonts w:asciiTheme="majorHAnsi" w:hAnsiTheme="majorHAnsi" w:cstheme="majorHAnsi"/>
              </w:rPr>
              <w:t>website updates that have not yet been addressed.</w:t>
            </w:r>
          </w:p>
        </w:tc>
      </w:tr>
    </w:tbl>
    <w:p w14:paraId="7AC50495" w14:textId="7777777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093C3FF1"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DC2EF" w14:textId="3CB581D4" w:rsidR="00882163" w:rsidRPr="00590A6D" w:rsidRDefault="00882163" w:rsidP="00E97388">
            <w:pPr>
              <w:rPr>
                <w:rFonts w:asciiTheme="majorHAnsi" w:hAnsiTheme="majorHAnsi" w:cstheme="majorHAnsi"/>
                <w:b/>
              </w:rPr>
            </w:pPr>
            <w:r w:rsidRPr="00590A6D">
              <w:rPr>
                <w:rFonts w:asciiTheme="majorHAnsi" w:hAnsiTheme="majorHAnsi" w:cstheme="majorHAnsi"/>
                <w:b/>
              </w:rPr>
              <w:t>Nominat</w:t>
            </w:r>
            <w:r>
              <w:rPr>
                <w:rFonts w:asciiTheme="majorHAnsi" w:hAnsiTheme="majorHAnsi" w:cstheme="majorHAnsi"/>
                <w:b/>
              </w:rPr>
              <w:t>ing</w:t>
            </w:r>
            <w:r w:rsidRPr="00590A6D">
              <w:rPr>
                <w:rFonts w:asciiTheme="majorHAnsi" w:hAnsiTheme="majorHAnsi" w:cstheme="majorHAnsi"/>
                <w:b/>
              </w:rPr>
              <w:t xml:space="preserve"> – </w:t>
            </w:r>
            <w:r w:rsidR="00E06CDD">
              <w:rPr>
                <w:rFonts w:asciiTheme="majorHAnsi" w:hAnsiTheme="majorHAnsi" w:cstheme="majorHAnsi"/>
                <w:b/>
              </w:rPr>
              <w:t>Robinson</w:t>
            </w:r>
          </w:p>
        </w:tc>
      </w:tr>
      <w:tr w:rsidR="00882163" w:rsidRPr="00590A6D" w14:paraId="4FE5369E" w14:textId="77777777" w:rsidTr="00E97388">
        <w:tc>
          <w:tcPr>
            <w:tcW w:w="10170" w:type="dxa"/>
            <w:tcBorders>
              <w:top w:val="single" w:sz="4" w:space="0" w:color="auto"/>
              <w:left w:val="single" w:sz="4" w:space="0" w:color="auto"/>
              <w:bottom w:val="single" w:sz="4" w:space="0" w:color="auto"/>
              <w:right w:val="single" w:sz="4" w:space="0" w:color="auto"/>
            </w:tcBorders>
          </w:tcPr>
          <w:p w14:paraId="7616486B" w14:textId="78049F59" w:rsidR="00882163" w:rsidRPr="00094301" w:rsidRDefault="00671298" w:rsidP="00094301">
            <w:pPr>
              <w:rPr>
                <w:rFonts w:asciiTheme="majorHAnsi" w:hAnsiTheme="majorHAnsi" w:cstheme="majorHAnsi"/>
              </w:rPr>
            </w:pPr>
            <w:r w:rsidRPr="00094301">
              <w:rPr>
                <w:rFonts w:asciiTheme="majorHAnsi" w:hAnsiTheme="majorHAnsi" w:cstheme="majorHAnsi"/>
              </w:rPr>
              <w:t>No report</w:t>
            </w:r>
          </w:p>
        </w:tc>
      </w:tr>
    </w:tbl>
    <w:p w14:paraId="276D2E15" w14:textId="7777777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2CFCA1DE" w14:textId="77777777" w:rsidTr="00E97388">
        <w:trPr>
          <w:trHeight w:val="361"/>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D9793" w14:textId="788E5E00" w:rsidR="00882163" w:rsidRPr="00590A6D" w:rsidRDefault="00882163" w:rsidP="00E97388">
            <w:pPr>
              <w:rPr>
                <w:rFonts w:asciiTheme="majorHAnsi" w:hAnsiTheme="majorHAnsi" w:cstheme="majorHAnsi"/>
                <w:b/>
              </w:rPr>
            </w:pPr>
            <w:r w:rsidRPr="00590A6D">
              <w:rPr>
                <w:rFonts w:asciiTheme="majorHAnsi" w:hAnsiTheme="majorHAnsi" w:cstheme="majorHAnsi"/>
                <w:b/>
              </w:rPr>
              <w:t>Resolutions Policy</w:t>
            </w:r>
            <w:r>
              <w:rPr>
                <w:rFonts w:asciiTheme="majorHAnsi" w:hAnsiTheme="majorHAnsi" w:cstheme="majorHAnsi"/>
                <w:b/>
              </w:rPr>
              <w:t xml:space="preserve"> </w:t>
            </w:r>
            <w:r w:rsidRPr="00590A6D">
              <w:rPr>
                <w:rFonts w:asciiTheme="majorHAnsi" w:hAnsiTheme="majorHAnsi" w:cstheme="majorHAnsi"/>
                <w:b/>
              </w:rPr>
              <w:t xml:space="preserve">– </w:t>
            </w:r>
            <w:r w:rsidR="00E06CDD">
              <w:rPr>
                <w:rFonts w:asciiTheme="majorHAnsi" w:hAnsiTheme="majorHAnsi" w:cstheme="majorHAnsi"/>
                <w:b/>
              </w:rPr>
              <w:t>Siegelin</w:t>
            </w:r>
          </w:p>
        </w:tc>
      </w:tr>
      <w:tr w:rsidR="00882163" w:rsidRPr="00590A6D" w14:paraId="46AE860A" w14:textId="77777777" w:rsidTr="00E97388">
        <w:tc>
          <w:tcPr>
            <w:tcW w:w="10170" w:type="dxa"/>
            <w:tcBorders>
              <w:top w:val="single" w:sz="4" w:space="0" w:color="auto"/>
              <w:left w:val="single" w:sz="4" w:space="0" w:color="auto"/>
              <w:bottom w:val="single" w:sz="4" w:space="0" w:color="auto"/>
              <w:right w:val="single" w:sz="4" w:space="0" w:color="auto"/>
            </w:tcBorders>
          </w:tcPr>
          <w:p w14:paraId="4BD23F4E" w14:textId="77777777" w:rsidR="00882163" w:rsidRPr="00AD7C72" w:rsidRDefault="00094301" w:rsidP="00AD7C72">
            <w:pPr>
              <w:pStyle w:val="ListParagraph"/>
              <w:numPr>
                <w:ilvl w:val="0"/>
                <w:numId w:val="29"/>
              </w:numPr>
              <w:rPr>
                <w:rFonts w:asciiTheme="majorHAnsi" w:hAnsiTheme="majorHAnsi" w:cstheme="majorHAnsi"/>
              </w:rPr>
            </w:pPr>
            <w:r w:rsidRPr="00AD7C72">
              <w:rPr>
                <w:rFonts w:asciiTheme="majorHAnsi" w:hAnsiTheme="majorHAnsi" w:cstheme="majorHAnsi"/>
              </w:rPr>
              <w:t>Just updated new procedure on awards today.</w:t>
            </w:r>
          </w:p>
          <w:p w14:paraId="72DA95B7" w14:textId="10E41AC2" w:rsidR="00094301" w:rsidRPr="00AD7C72" w:rsidRDefault="00094301" w:rsidP="00AD7C72">
            <w:pPr>
              <w:pStyle w:val="ListParagraph"/>
              <w:numPr>
                <w:ilvl w:val="0"/>
                <w:numId w:val="29"/>
              </w:numPr>
              <w:rPr>
                <w:rFonts w:asciiTheme="majorHAnsi" w:hAnsiTheme="majorHAnsi" w:cstheme="majorHAnsi"/>
              </w:rPr>
            </w:pPr>
            <w:r w:rsidRPr="00AD7C72">
              <w:rPr>
                <w:rFonts w:asciiTheme="majorHAnsi" w:hAnsiTheme="majorHAnsi" w:cstheme="majorHAnsi"/>
              </w:rPr>
              <w:t>Will be discussing future development for selection of conference site.</w:t>
            </w:r>
          </w:p>
        </w:tc>
      </w:tr>
    </w:tbl>
    <w:p w14:paraId="30591183" w14:textId="7777777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2F622D3A"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1AD4C" w14:textId="00858766" w:rsidR="00882163" w:rsidRPr="00590A6D" w:rsidRDefault="00882163" w:rsidP="00E97388">
            <w:pPr>
              <w:rPr>
                <w:rFonts w:asciiTheme="majorHAnsi" w:hAnsiTheme="majorHAnsi" w:cstheme="majorHAnsi"/>
                <w:b/>
              </w:rPr>
            </w:pPr>
            <w:r>
              <w:rPr>
                <w:rFonts w:asciiTheme="majorHAnsi" w:hAnsiTheme="majorHAnsi" w:cstheme="majorHAnsi"/>
                <w:b/>
              </w:rPr>
              <w:t>Pro</w:t>
            </w:r>
            <w:r w:rsidR="00E06CDD">
              <w:rPr>
                <w:rFonts w:asciiTheme="majorHAnsi" w:hAnsiTheme="majorHAnsi" w:cstheme="majorHAnsi"/>
                <w:b/>
              </w:rPr>
              <w:t>fessional Development</w:t>
            </w:r>
            <w:r>
              <w:rPr>
                <w:rFonts w:asciiTheme="majorHAnsi" w:hAnsiTheme="majorHAnsi" w:cstheme="majorHAnsi"/>
                <w:b/>
              </w:rPr>
              <w:t xml:space="preserve"> – Carmichael</w:t>
            </w:r>
            <w:r w:rsidR="00E06CDD">
              <w:rPr>
                <w:rFonts w:asciiTheme="majorHAnsi" w:hAnsiTheme="majorHAnsi" w:cstheme="majorHAnsi"/>
                <w:b/>
              </w:rPr>
              <w:t xml:space="preserve"> &amp; Wolfe</w:t>
            </w:r>
          </w:p>
        </w:tc>
      </w:tr>
      <w:tr w:rsidR="00882163" w:rsidRPr="00314AA7" w14:paraId="66D5D2ED" w14:textId="77777777" w:rsidTr="00E97388">
        <w:tc>
          <w:tcPr>
            <w:tcW w:w="10170" w:type="dxa"/>
            <w:tcBorders>
              <w:top w:val="single" w:sz="4" w:space="0" w:color="auto"/>
              <w:left w:val="single" w:sz="4" w:space="0" w:color="auto"/>
              <w:bottom w:val="single" w:sz="4" w:space="0" w:color="auto"/>
              <w:right w:val="single" w:sz="4" w:space="0" w:color="auto"/>
            </w:tcBorders>
          </w:tcPr>
          <w:p w14:paraId="70C3FE01" w14:textId="2E977000" w:rsidR="00094301" w:rsidRPr="00AD7C72" w:rsidRDefault="00671298" w:rsidP="00AD7C72">
            <w:pPr>
              <w:pStyle w:val="ListParagraph"/>
              <w:numPr>
                <w:ilvl w:val="0"/>
                <w:numId w:val="28"/>
              </w:numPr>
              <w:rPr>
                <w:rFonts w:asciiTheme="majorHAnsi" w:hAnsiTheme="majorHAnsi" w:cstheme="majorHAnsi"/>
              </w:rPr>
            </w:pPr>
            <w:r w:rsidRPr="00AD7C72">
              <w:rPr>
                <w:rFonts w:asciiTheme="majorHAnsi" w:hAnsiTheme="majorHAnsi" w:cstheme="majorHAnsi"/>
              </w:rPr>
              <w:t>V</w:t>
            </w:r>
            <w:r w:rsidR="00094301" w:rsidRPr="00AD7C72">
              <w:rPr>
                <w:rFonts w:asciiTheme="majorHAnsi" w:hAnsiTheme="majorHAnsi" w:cstheme="majorHAnsi"/>
              </w:rPr>
              <w:t xml:space="preserve">irtual </w:t>
            </w:r>
            <w:r w:rsidRPr="00AD7C72">
              <w:rPr>
                <w:rFonts w:asciiTheme="majorHAnsi" w:hAnsiTheme="majorHAnsi" w:cstheme="majorHAnsi"/>
              </w:rPr>
              <w:t>S</w:t>
            </w:r>
            <w:r w:rsidR="00094301" w:rsidRPr="00AD7C72">
              <w:rPr>
                <w:rFonts w:asciiTheme="majorHAnsi" w:hAnsiTheme="majorHAnsi" w:cstheme="majorHAnsi"/>
              </w:rPr>
              <w:t xml:space="preserve">ummer </w:t>
            </w:r>
            <w:r w:rsidRPr="00AD7C72">
              <w:rPr>
                <w:rFonts w:asciiTheme="majorHAnsi" w:hAnsiTheme="majorHAnsi" w:cstheme="majorHAnsi"/>
              </w:rPr>
              <w:t>S</w:t>
            </w:r>
            <w:r w:rsidR="00094301" w:rsidRPr="00AD7C72">
              <w:rPr>
                <w:rFonts w:asciiTheme="majorHAnsi" w:hAnsiTheme="majorHAnsi" w:cstheme="majorHAnsi"/>
              </w:rPr>
              <w:t>chool last week</w:t>
            </w:r>
            <w:r w:rsidRPr="00AD7C72">
              <w:rPr>
                <w:rFonts w:asciiTheme="majorHAnsi" w:hAnsiTheme="majorHAnsi" w:cstheme="majorHAnsi"/>
              </w:rPr>
              <w:t xml:space="preserve"> </w:t>
            </w:r>
            <w:r w:rsidR="00094301" w:rsidRPr="00AD7C72">
              <w:rPr>
                <w:rFonts w:asciiTheme="majorHAnsi" w:hAnsiTheme="majorHAnsi" w:cstheme="majorHAnsi"/>
              </w:rPr>
              <w:t>762 unique attendees</w:t>
            </w:r>
            <w:r w:rsidR="008F4764" w:rsidRPr="00AD7C72">
              <w:rPr>
                <w:rFonts w:asciiTheme="majorHAnsi" w:hAnsiTheme="majorHAnsi" w:cstheme="majorHAnsi"/>
              </w:rPr>
              <w:t xml:space="preserve">. </w:t>
            </w:r>
            <w:r w:rsidR="00094301" w:rsidRPr="00AD7C72">
              <w:rPr>
                <w:rFonts w:asciiTheme="majorHAnsi" w:hAnsiTheme="majorHAnsi" w:cstheme="majorHAnsi"/>
              </w:rPr>
              <w:t>Transcriptions and recordings and documents posted on website.</w:t>
            </w:r>
          </w:p>
          <w:p w14:paraId="772A1182" w14:textId="3B7E5E4B" w:rsidR="00094301" w:rsidRPr="00AD7C72" w:rsidRDefault="008F4764" w:rsidP="00AD7C72">
            <w:pPr>
              <w:pStyle w:val="ListParagraph"/>
              <w:numPr>
                <w:ilvl w:val="0"/>
                <w:numId w:val="28"/>
              </w:numPr>
              <w:rPr>
                <w:rFonts w:asciiTheme="majorHAnsi" w:hAnsiTheme="majorHAnsi" w:cstheme="majorHAnsi"/>
              </w:rPr>
            </w:pPr>
            <w:r w:rsidRPr="00AD7C72">
              <w:rPr>
                <w:rFonts w:asciiTheme="majorHAnsi" w:hAnsiTheme="majorHAnsi" w:cstheme="majorHAnsi"/>
              </w:rPr>
              <w:t xml:space="preserve">Next webinar will be </w:t>
            </w:r>
            <w:r w:rsidR="00094301" w:rsidRPr="00AD7C72">
              <w:rPr>
                <w:rFonts w:asciiTheme="majorHAnsi" w:hAnsiTheme="majorHAnsi" w:cstheme="majorHAnsi"/>
              </w:rPr>
              <w:t>Paul Hill</w:t>
            </w:r>
            <w:r w:rsidRPr="00AD7C72">
              <w:rPr>
                <w:rFonts w:asciiTheme="majorHAnsi" w:hAnsiTheme="majorHAnsi" w:cstheme="majorHAnsi"/>
              </w:rPr>
              <w:t xml:space="preserve"> on</w:t>
            </w:r>
            <w:r w:rsidR="00094301" w:rsidRPr="00AD7C72">
              <w:rPr>
                <w:rFonts w:asciiTheme="majorHAnsi" w:hAnsiTheme="majorHAnsi" w:cstheme="majorHAnsi"/>
              </w:rPr>
              <w:t xml:space="preserve"> Sept. 23</w:t>
            </w:r>
            <w:r w:rsidRPr="00AD7C72">
              <w:rPr>
                <w:rFonts w:asciiTheme="majorHAnsi" w:hAnsiTheme="majorHAnsi" w:cstheme="majorHAnsi"/>
              </w:rPr>
              <w:t>.</w:t>
            </w:r>
          </w:p>
          <w:p w14:paraId="646DE422" w14:textId="6A268E43" w:rsidR="00094301" w:rsidRPr="00AD7C72" w:rsidRDefault="008F4764" w:rsidP="00AD7C72">
            <w:pPr>
              <w:pStyle w:val="ListParagraph"/>
              <w:numPr>
                <w:ilvl w:val="0"/>
                <w:numId w:val="28"/>
              </w:numPr>
              <w:rPr>
                <w:rFonts w:asciiTheme="majorHAnsi" w:hAnsiTheme="majorHAnsi" w:cstheme="majorHAnsi"/>
              </w:rPr>
            </w:pPr>
            <w:r w:rsidRPr="00AD7C72">
              <w:rPr>
                <w:rFonts w:asciiTheme="majorHAnsi" w:hAnsiTheme="majorHAnsi" w:cstheme="majorHAnsi"/>
              </w:rPr>
              <w:t>Had d</w:t>
            </w:r>
            <w:r w:rsidR="00094301" w:rsidRPr="00AD7C72">
              <w:rPr>
                <w:rFonts w:asciiTheme="majorHAnsi" w:hAnsiTheme="majorHAnsi" w:cstheme="majorHAnsi"/>
              </w:rPr>
              <w:t xml:space="preserve">iscussion about peer to peer dialogue. </w:t>
            </w:r>
            <w:r w:rsidRPr="00AD7C72">
              <w:rPr>
                <w:rFonts w:asciiTheme="majorHAnsi" w:hAnsiTheme="majorHAnsi" w:cstheme="majorHAnsi"/>
              </w:rPr>
              <w:t>“</w:t>
            </w:r>
            <w:r w:rsidR="00094301" w:rsidRPr="00AD7C72">
              <w:rPr>
                <w:rFonts w:asciiTheme="majorHAnsi" w:hAnsiTheme="majorHAnsi" w:cstheme="majorHAnsi"/>
              </w:rPr>
              <w:t xml:space="preserve">Connect </w:t>
            </w:r>
            <w:proofErr w:type="spellStart"/>
            <w:r w:rsidR="00094301" w:rsidRPr="00AD7C72">
              <w:rPr>
                <w:rFonts w:asciiTheme="majorHAnsi" w:hAnsiTheme="majorHAnsi" w:cstheme="majorHAnsi"/>
              </w:rPr>
              <w:t>eXtension</w:t>
            </w:r>
            <w:proofErr w:type="spellEnd"/>
            <w:r w:rsidRPr="00AD7C72">
              <w:rPr>
                <w:rFonts w:asciiTheme="majorHAnsi" w:hAnsiTheme="majorHAnsi" w:cstheme="majorHAnsi"/>
              </w:rPr>
              <w:t>”</w:t>
            </w:r>
            <w:r w:rsidR="00094301" w:rsidRPr="00AD7C72">
              <w:rPr>
                <w:rFonts w:asciiTheme="majorHAnsi" w:hAnsiTheme="majorHAnsi" w:cstheme="majorHAnsi"/>
              </w:rPr>
              <w:t xml:space="preserve"> is a possibility/opportunity to share</w:t>
            </w:r>
            <w:r w:rsidRPr="00AD7C72">
              <w:rPr>
                <w:rFonts w:asciiTheme="majorHAnsi" w:hAnsiTheme="majorHAnsi" w:cstheme="majorHAnsi"/>
              </w:rPr>
              <w:t xml:space="preserve"> to set up a</w:t>
            </w:r>
            <w:r w:rsidR="00094301" w:rsidRPr="00AD7C72">
              <w:rPr>
                <w:rFonts w:asciiTheme="majorHAnsi" w:hAnsiTheme="majorHAnsi" w:cstheme="majorHAnsi"/>
              </w:rPr>
              <w:t xml:space="preserve"> place for our membership to be able to ask questions and connect with one another.</w:t>
            </w:r>
          </w:p>
        </w:tc>
      </w:tr>
    </w:tbl>
    <w:p w14:paraId="3409C17D" w14:textId="77777777" w:rsidR="00882163" w:rsidRPr="00314AA7"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4A7236" w14:paraId="3240A507" w14:textId="77777777" w:rsidTr="00E97388">
        <w:trPr>
          <w:trHeight w:val="370"/>
        </w:trPr>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50A7C2" w14:textId="77777777" w:rsidR="00882163" w:rsidRPr="004A7236" w:rsidRDefault="00882163" w:rsidP="00E97388">
            <w:pPr>
              <w:rPr>
                <w:rFonts w:asciiTheme="majorHAnsi" w:hAnsiTheme="majorHAnsi" w:cstheme="majorHAnsi"/>
                <w:b/>
              </w:rPr>
            </w:pPr>
            <w:r w:rsidRPr="004A7236">
              <w:rPr>
                <w:rFonts w:asciiTheme="majorHAnsi" w:hAnsiTheme="majorHAnsi" w:cstheme="majorHAnsi"/>
                <w:b/>
              </w:rPr>
              <w:t>Finance – Windon</w:t>
            </w:r>
          </w:p>
        </w:tc>
      </w:tr>
      <w:tr w:rsidR="00882163" w:rsidRPr="004A7236" w14:paraId="490C9A34" w14:textId="77777777" w:rsidTr="00E97388">
        <w:tc>
          <w:tcPr>
            <w:tcW w:w="10170" w:type="dxa"/>
            <w:tcBorders>
              <w:top w:val="single" w:sz="4" w:space="0" w:color="auto"/>
              <w:left w:val="single" w:sz="4" w:space="0" w:color="auto"/>
              <w:bottom w:val="single" w:sz="4" w:space="0" w:color="auto"/>
              <w:right w:val="single" w:sz="4" w:space="0" w:color="auto"/>
            </w:tcBorders>
          </w:tcPr>
          <w:p w14:paraId="7507D894" w14:textId="0F5C2D23" w:rsidR="00882163" w:rsidRPr="004A7236" w:rsidRDefault="004161ED" w:rsidP="00E97388">
            <w:pPr>
              <w:rPr>
                <w:rFonts w:asciiTheme="majorHAnsi" w:hAnsiTheme="majorHAnsi" w:cstheme="majorHAnsi"/>
              </w:rPr>
            </w:pPr>
            <w:r>
              <w:rPr>
                <w:rFonts w:asciiTheme="majorHAnsi" w:hAnsiTheme="majorHAnsi" w:cstheme="majorHAnsi"/>
              </w:rPr>
              <w:t>Windon met with Weinstein and Rich Poling regarding tax forms. Each committee needs to look at spending money.</w:t>
            </w:r>
          </w:p>
        </w:tc>
      </w:tr>
    </w:tbl>
    <w:p w14:paraId="0384A139" w14:textId="7777777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673DDD64"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9C381" w14:textId="3D4C27F4" w:rsidR="00882163" w:rsidRPr="00590A6D" w:rsidRDefault="00882163" w:rsidP="00E97388">
            <w:pPr>
              <w:rPr>
                <w:rFonts w:asciiTheme="majorHAnsi" w:hAnsiTheme="majorHAnsi" w:cstheme="majorHAnsi"/>
                <w:b/>
              </w:rPr>
            </w:pPr>
            <w:r>
              <w:rPr>
                <w:rFonts w:asciiTheme="majorHAnsi" w:hAnsiTheme="majorHAnsi" w:cstheme="majorHAnsi"/>
                <w:b/>
              </w:rPr>
              <w:t xml:space="preserve">Conference – </w:t>
            </w:r>
            <w:r w:rsidR="00E06CDD">
              <w:rPr>
                <w:rFonts w:asciiTheme="majorHAnsi" w:hAnsiTheme="majorHAnsi" w:cstheme="majorHAnsi"/>
                <w:b/>
              </w:rPr>
              <w:t>Wilson-Willis, Benge, &amp; Ford</w:t>
            </w:r>
          </w:p>
        </w:tc>
      </w:tr>
      <w:tr w:rsidR="00882163" w:rsidRPr="00590A6D" w14:paraId="60BDC621"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38CEF2C1" w14:textId="1AD234F5" w:rsidR="00882163" w:rsidRDefault="004161ED" w:rsidP="00E97388">
            <w:pPr>
              <w:pStyle w:val="ListParagraph"/>
              <w:numPr>
                <w:ilvl w:val="0"/>
                <w:numId w:val="15"/>
              </w:numPr>
              <w:rPr>
                <w:rFonts w:asciiTheme="majorHAnsi" w:hAnsiTheme="majorHAnsi" w:cstheme="majorHAnsi"/>
              </w:rPr>
            </w:pPr>
            <w:r>
              <w:rPr>
                <w:rFonts w:asciiTheme="majorHAnsi" w:hAnsiTheme="majorHAnsi" w:cstheme="majorHAnsi"/>
              </w:rPr>
              <w:t>HelmsBriscoe to help us plan for 2021 conference in Ft. Lauderdale. Working to delay any more payments to the hotel until 2021.</w:t>
            </w:r>
          </w:p>
          <w:p w14:paraId="0A2BBB99" w14:textId="44AA5D0E" w:rsidR="004C20DF" w:rsidRDefault="004C20DF" w:rsidP="004C20DF">
            <w:pPr>
              <w:pStyle w:val="ListParagraph"/>
              <w:numPr>
                <w:ilvl w:val="0"/>
                <w:numId w:val="15"/>
              </w:numPr>
              <w:rPr>
                <w:rFonts w:asciiTheme="majorHAnsi" w:hAnsiTheme="majorHAnsi" w:cstheme="majorHAnsi"/>
              </w:rPr>
            </w:pPr>
            <w:r w:rsidRPr="004C20DF">
              <w:rPr>
                <w:rFonts w:asciiTheme="majorHAnsi" w:hAnsiTheme="majorHAnsi" w:cstheme="majorHAnsi"/>
              </w:rPr>
              <w:t>Continuing work on speaker consideration</w:t>
            </w:r>
            <w:r w:rsidR="008F4764">
              <w:rPr>
                <w:rFonts w:asciiTheme="majorHAnsi" w:hAnsiTheme="majorHAnsi" w:cstheme="majorHAnsi"/>
              </w:rPr>
              <w:t xml:space="preserve"> and details</w:t>
            </w:r>
          </w:p>
          <w:p w14:paraId="5A71F032" w14:textId="77777777" w:rsidR="004C20DF" w:rsidRDefault="004C20DF" w:rsidP="004C20DF">
            <w:pPr>
              <w:pStyle w:val="ListParagraph"/>
              <w:numPr>
                <w:ilvl w:val="0"/>
                <w:numId w:val="15"/>
              </w:numPr>
              <w:rPr>
                <w:rFonts w:asciiTheme="majorHAnsi" w:hAnsiTheme="majorHAnsi" w:cstheme="majorHAnsi"/>
              </w:rPr>
            </w:pPr>
            <w:r>
              <w:rPr>
                <w:rFonts w:asciiTheme="majorHAnsi" w:hAnsiTheme="majorHAnsi" w:cstheme="majorHAnsi"/>
              </w:rPr>
              <w:t>Next meeting August 12.</w:t>
            </w:r>
          </w:p>
          <w:p w14:paraId="0F20E348" w14:textId="7D65DF2F" w:rsidR="004C20DF" w:rsidRDefault="008F4764" w:rsidP="004C20DF">
            <w:pPr>
              <w:pStyle w:val="ListParagraph"/>
              <w:numPr>
                <w:ilvl w:val="0"/>
                <w:numId w:val="15"/>
              </w:numPr>
              <w:rPr>
                <w:rFonts w:asciiTheme="majorHAnsi" w:hAnsiTheme="majorHAnsi" w:cstheme="majorHAnsi"/>
              </w:rPr>
            </w:pPr>
            <w:r>
              <w:rPr>
                <w:rFonts w:asciiTheme="majorHAnsi" w:hAnsiTheme="majorHAnsi" w:cstheme="majorHAnsi"/>
              </w:rPr>
              <w:t>Looking at conference c</w:t>
            </w:r>
            <w:r w:rsidR="004C20DF">
              <w:rPr>
                <w:rFonts w:asciiTheme="majorHAnsi" w:hAnsiTheme="majorHAnsi" w:cstheme="majorHAnsi"/>
              </w:rPr>
              <w:t xml:space="preserve">osts just for the presenters, </w:t>
            </w:r>
            <w:r>
              <w:rPr>
                <w:rFonts w:asciiTheme="majorHAnsi" w:hAnsiTheme="majorHAnsi" w:cstheme="majorHAnsi"/>
              </w:rPr>
              <w:t xml:space="preserve">including </w:t>
            </w:r>
            <w:r w:rsidR="004C20DF">
              <w:rPr>
                <w:rFonts w:asciiTheme="majorHAnsi" w:hAnsiTheme="majorHAnsi" w:cstheme="majorHAnsi"/>
              </w:rPr>
              <w:t xml:space="preserve">items for appreciation. </w:t>
            </w:r>
            <w:r>
              <w:rPr>
                <w:rFonts w:asciiTheme="majorHAnsi" w:hAnsiTheme="majorHAnsi" w:cstheme="majorHAnsi"/>
              </w:rPr>
              <w:t>Will t</w:t>
            </w:r>
            <w:r w:rsidR="004C20DF">
              <w:rPr>
                <w:rFonts w:asciiTheme="majorHAnsi" w:hAnsiTheme="majorHAnsi" w:cstheme="majorHAnsi"/>
              </w:rPr>
              <w:t>ake out food costs from estimated registration.</w:t>
            </w:r>
          </w:p>
          <w:p w14:paraId="292F4589" w14:textId="23FF407D" w:rsidR="009442C5" w:rsidRPr="009442C5" w:rsidRDefault="009442C5" w:rsidP="009442C5">
            <w:pPr>
              <w:pStyle w:val="NormalWeb"/>
              <w:numPr>
                <w:ilvl w:val="0"/>
                <w:numId w:val="15"/>
              </w:numPr>
              <w:shd w:val="clear" w:color="auto" w:fill="FFFFFF"/>
              <w:spacing w:before="0" w:beforeAutospacing="0" w:after="0" w:afterAutospacing="0"/>
              <w:textAlignment w:val="baseline"/>
              <w:rPr>
                <w:rFonts w:ascii="Calibri" w:hAnsi="Calibri" w:cs="Calibri"/>
                <w:color w:val="201F1E"/>
              </w:rPr>
            </w:pPr>
            <w:r>
              <w:rPr>
                <w:rFonts w:ascii="Calibri" w:hAnsi="Calibri" w:cs="Calibri"/>
                <w:color w:val="201F1E"/>
              </w:rPr>
              <w:t xml:space="preserve">Wolfe, unable to attend board meeting, sent an email and reported as </w:t>
            </w:r>
            <w:r>
              <w:rPr>
                <w:rFonts w:ascii="Calibri" w:hAnsi="Calibri" w:cs="Calibri"/>
                <w:color w:val="201F1E"/>
              </w:rPr>
              <w:t>chair</w:t>
            </w:r>
            <w:r>
              <w:rPr>
                <w:rFonts w:ascii="Calibri" w:hAnsi="Calibri" w:cs="Calibri"/>
                <w:color w:val="201F1E"/>
              </w:rPr>
              <w:t xml:space="preserve"> of</w:t>
            </w:r>
            <w:r>
              <w:rPr>
                <w:rFonts w:ascii="Calibri" w:hAnsi="Calibri" w:cs="Calibri"/>
                <w:color w:val="201F1E"/>
              </w:rPr>
              <w:t xml:space="preserve"> the subcommittee for the “technology logistics” for the annual conference (not sure what we’re calling that subcommittee), have a five-person subcommittee identified and working to provide some options for how to organize the conference. </w:t>
            </w:r>
          </w:p>
          <w:p w14:paraId="03D36B08" w14:textId="6C8B3436" w:rsidR="004C20DF" w:rsidRPr="004C20DF" w:rsidRDefault="004C20DF" w:rsidP="004C20DF">
            <w:pPr>
              <w:rPr>
                <w:rFonts w:asciiTheme="majorHAnsi" w:hAnsiTheme="majorHAnsi" w:cstheme="majorHAnsi"/>
              </w:rPr>
            </w:pPr>
          </w:p>
        </w:tc>
      </w:tr>
    </w:tbl>
    <w:p w14:paraId="6B66D0FA" w14:textId="43F72645" w:rsidR="00882163" w:rsidRDefault="00882163" w:rsidP="00882163">
      <w:pPr>
        <w:rPr>
          <w:rFonts w:asciiTheme="majorHAnsi" w:hAnsiTheme="majorHAnsi" w:cstheme="majorHAnsi"/>
          <w:sz w:val="22"/>
          <w:szCs w:val="22"/>
        </w:rPr>
      </w:pPr>
    </w:p>
    <w:p w14:paraId="7B840199" w14:textId="1F564DBA" w:rsidR="00E06CDD" w:rsidRDefault="00E06CDD" w:rsidP="00882163">
      <w:pPr>
        <w:rPr>
          <w:rFonts w:asciiTheme="majorHAnsi" w:hAnsiTheme="majorHAnsi" w:cstheme="majorHAnsi"/>
          <w:sz w:val="22"/>
          <w:szCs w:val="22"/>
        </w:rPr>
      </w:pPr>
      <w:r>
        <w:rPr>
          <w:rFonts w:asciiTheme="majorHAnsi" w:hAnsiTheme="majorHAnsi" w:cstheme="majorHAnsi"/>
          <w:sz w:val="22"/>
          <w:szCs w:val="22"/>
        </w:rPr>
        <w:t>Reports of Liaisons:</w:t>
      </w:r>
    </w:p>
    <w:tbl>
      <w:tblPr>
        <w:tblStyle w:val="TableGrid"/>
        <w:tblW w:w="10170" w:type="dxa"/>
        <w:tblInd w:w="-5" w:type="dxa"/>
        <w:tblLook w:val="04A0" w:firstRow="1" w:lastRow="0" w:firstColumn="1" w:lastColumn="0" w:noHBand="0" w:noVBand="1"/>
      </w:tblPr>
      <w:tblGrid>
        <w:gridCol w:w="10170"/>
      </w:tblGrid>
      <w:tr w:rsidR="00882163" w:rsidRPr="00590A6D" w14:paraId="64D7C89D"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C03B9" w14:textId="69134A76" w:rsidR="00882163" w:rsidRPr="00590A6D" w:rsidRDefault="00882163" w:rsidP="00E97388">
            <w:pPr>
              <w:rPr>
                <w:rFonts w:asciiTheme="majorHAnsi" w:hAnsiTheme="majorHAnsi" w:cstheme="majorHAnsi"/>
                <w:b/>
              </w:rPr>
            </w:pPr>
            <w:r w:rsidRPr="00590A6D">
              <w:rPr>
                <w:rFonts w:asciiTheme="majorHAnsi" w:hAnsiTheme="majorHAnsi" w:cstheme="majorHAnsi"/>
                <w:b/>
              </w:rPr>
              <w:t xml:space="preserve">JCEP </w:t>
            </w:r>
            <w:r w:rsidR="00E06CDD">
              <w:rPr>
                <w:rFonts w:asciiTheme="majorHAnsi" w:hAnsiTheme="majorHAnsi" w:cstheme="majorHAnsi"/>
                <w:b/>
              </w:rPr>
              <w:t xml:space="preserve">/ Extension Leadership Conference </w:t>
            </w:r>
            <w:r>
              <w:rPr>
                <w:rFonts w:asciiTheme="majorHAnsi" w:hAnsiTheme="majorHAnsi" w:cstheme="majorHAnsi"/>
                <w:b/>
              </w:rPr>
              <w:t>–</w:t>
            </w:r>
            <w:r w:rsidR="00E06CDD">
              <w:rPr>
                <w:rFonts w:asciiTheme="majorHAnsi" w:hAnsiTheme="majorHAnsi" w:cstheme="majorHAnsi"/>
                <w:b/>
              </w:rPr>
              <w:t xml:space="preserve"> </w:t>
            </w:r>
            <w:r>
              <w:rPr>
                <w:rFonts w:asciiTheme="majorHAnsi" w:hAnsiTheme="majorHAnsi" w:cstheme="majorHAnsi"/>
                <w:b/>
              </w:rPr>
              <w:t>Robinson</w:t>
            </w:r>
            <w:r w:rsidR="00E06CDD">
              <w:rPr>
                <w:rFonts w:asciiTheme="majorHAnsi" w:hAnsiTheme="majorHAnsi" w:cstheme="majorHAnsi"/>
                <w:b/>
              </w:rPr>
              <w:t xml:space="preserve"> &amp; Wolfork</w:t>
            </w:r>
          </w:p>
        </w:tc>
      </w:tr>
      <w:tr w:rsidR="00882163" w:rsidRPr="00590A6D" w14:paraId="16E0AFB0"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45382B44" w14:textId="7A3129AE" w:rsidR="004C20DF" w:rsidRPr="00CB356E" w:rsidRDefault="009442C5" w:rsidP="00E06CDD">
            <w:pPr>
              <w:rPr>
                <w:rFonts w:asciiTheme="majorHAnsi" w:hAnsiTheme="majorHAnsi" w:cstheme="majorHAnsi"/>
              </w:rPr>
            </w:pPr>
            <w:r>
              <w:rPr>
                <w:rFonts w:asciiTheme="majorHAnsi" w:hAnsiTheme="majorHAnsi" w:cstheme="majorHAnsi"/>
              </w:rPr>
              <w:t>Officers have been e</w:t>
            </w:r>
            <w:r w:rsidR="004C20DF">
              <w:rPr>
                <w:rFonts w:asciiTheme="majorHAnsi" w:hAnsiTheme="majorHAnsi" w:cstheme="majorHAnsi"/>
              </w:rPr>
              <w:t>lected</w:t>
            </w:r>
            <w:r>
              <w:rPr>
                <w:rFonts w:asciiTheme="majorHAnsi" w:hAnsiTheme="majorHAnsi" w:cstheme="majorHAnsi"/>
              </w:rPr>
              <w:t xml:space="preserve">, including </w:t>
            </w:r>
            <w:r w:rsidR="004C20DF">
              <w:rPr>
                <w:rFonts w:asciiTheme="majorHAnsi" w:hAnsiTheme="majorHAnsi" w:cstheme="majorHAnsi"/>
              </w:rPr>
              <w:t xml:space="preserve">Special </w:t>
            </w:r>
            <w:r>
              <w:rPr>
                <w:rFonts w:asciiTheme="majorHAnsi" w:hAnsiTheme="majorHAnsi" w:cstheme="majorHAnsi"/>
              </w:rPr>
              <w:t>P</w:t>
            </w:r>
            <w:r w:rsidR="004C20DF">
              <w:rPr>
                <w:rFonts w:asciiTheme="majorHAnsi" w:hAnsiTheme="majorHAnsi" w:cstheme="majorHAnsi"/>
              </w:rPr>
              <w:t xml:space="preserve">rojects </w:t>
            </w:r>
            <w:r>
              <w:rPr>
                <w:rFonts w:asciiTheme="majorHAnsi" w:hAnsiTheme="majorHAnsi" w:cstheme="majorHAnsi"/>
              </w:rPr>
              <w:t>C</w:t>
            </w:r>
            <w:r w:rsidR="004C20DF">
              <w:rPr>
                <w:rFonts w:asciiTheme="majorHAnsi" w:hAnsiTheme="majorHAnsi" w:cstheme="majorHAnsi"/>
              </w:rPr>
              <w:t>hair, Steve Siegelin</w:t>
            </w:r>
          </w:p>
        </w:tc>
      </w:tr>
      <w:tr w:rsidR="00882163" w:rsidRPr="00590A6D" w14:paraId="31A8350C"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44C0C090" w14:textId="77777777" w:rsidR="00882163" w:rsidRPr="00590A6D" w:rsidRDefault="00882163" w:rsidP="00E97388">
            <w:pPr>
              <w:rPr>
                <w:rFonts w:asciiTheme="majorHAnsi" w:hAnsiTheme="majorHAnsi" w:cstheme="majorHAnsi"/>
              </w:rPr>
            </w:pPr>
          </w:p>
        </w:tc>
      </w:tr>
    </w:tbl>
    <w:p w14:paraId="1D07D3F2" w14:textId="7316027A"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40166D04"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AA26F" w14:textId="136A4DC3" w:rsidR="00882163" w:rsidRPr="00590A6D" w:rsidRDefault="00882163" w:rsidP="00E97388">
            <w:pPr>
              <w:rPr>
                <w:rFonts w:asciiTheme="majorHAnsi" w:hAnsiTheme="majorHAnsi" w:cstheme="majorHAnsi"/>
                <w:b/>
              </w:rPr>
            </w:pPr>
            <w:r w:rsidRPr="00590A6D">
              <w:rPr>
                <w:rFonts w:asciiTheme="majorHAnsi" w:hAnsiTheme="majorHAnsi" w:cstheme="majorHAnsi"/>
                <w:b/>
              </w:rPr>
              <w:t>PILD –</w:t>
            </w:r>
            <w:r w:rsidR="003309B9">
              <w:rPr>
                <w:rFonts w:asciiTheme="majorHAnsi" w:hAnsiTheme="majorHAnsi" w:cstheme="majorHAnsi"/>
                <w:b/>
              </w:rPr>
              <w:t xml:space="preserve"> </w:t>
            </w:r>
            <w:r>
              <w:rPr>
                <w:rFonts w:asciiTheme="majorHAnsi" w:hAnsiTheme="majorHAnsi" w:cstheme="majorHAnsi"/>
                <w:b/>
              </w:rPr>
              <w:t>Gottwald</w:t>
            </w:r>
            <w:r w:rsidR="003309B9">
              <w:rPr>
                <w:rFonts w:asciiTheme="majorHAnsi" w:hAnsiTheme="majorHAnsi" w:cstheme="majorHAnsi"/>
                <w:b/>
              </w:rPr>
              <w:t xml:space="preserve"> &amp; Chaney</w:t>
            </w:r>
          </w:p>
        </w:tc>
      </w:tr>
      <w:tr w:rsidR="00882163" w:rsidRPr="00590A6D" w14:paraId="22355E81"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3761137C" w14:textId="68313D2F" w:rsidR="00882163" w:rsidRPr="00A834AE" w:rsidRDefault="004C20DF" w:rsidP="00E97388">
            <w:pPr>
              <w:rPr>
                <w:rFonts w:asciiTheme="majorHAnsi" w:hAnsiTheme="majorHAnsi" w:cstheme="majorHAnsi"/>
              </w:rPr>
            </w:pPr>
            <w:r>
              <w:rPr>
                <w:rFonts w:asciiTheme="majorHAnsi" w:hAnsiTheme="majorHAnsi" w:cstheme="majorHAnsi"/>
              </w:rPr>
              <w:t>No report</w:t>
            </w:r>
          </w:p>
        </w:tc>
      </w:tr>
    </w:tbl>
    <w:p w14:paraId="3BAD4116" w14:textId="40E1A127" w:rsidR="00882163" w:rsidRDefault="00882163"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E06CDD" w:rsidRPr="00590A6D" w14:paraId="6B3BAD51"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85903" w14:textId="77777777" w:rsidR="00E06CDD" w:rsidRPr="00590A6D" w:rsidRDefault="00E06CDD" w:rsidP="00E97388">
            <w:pPr>
              <w:rPr>
                <w:rFonts w:asciiTheme="majorHAnsi" w:hAnsiTheme="majorHAnsi" w:cstheme="majorHAnsi"/>
                <w:b/>
              </w:rPr>
            </w:pPr>
            <w:r w:rsidRPr="00590A6D">
              <w:rPr>
                <w:rFonts w:asciiTheme="majorHAnsi" w:hAnsiTheme="majorHAnsi" w:cstheme="majorHAnsi"/>
                <w:b/>
              </w:rPr>
              <w:t xml:space="preserve">Journal of Extension – </w:t>
            </w:r>
            <w:r>
              <w:rPr>
                <w:rFonts w:asciiTheme="majorHAnsi" w:hAnsiTheme="majorHAnsi" w:cstheme="majorHAnsi"/>
                <w:b/>
              </w:rPr>
              <w:t>Denny</w:t>
            </w:r>
          </w:p>
        </w:tc>
      </w:tr>
      <w:tr w:rsidR="00E06CDD" w:rsidRPr="00A834AE" w14:paraId="7E972610"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B74E58C" w14:textId="73A94581" w:rsidR="00E06CDD" w:rsidRPr="00A834AE" w:rsidRDefault="00AD7C72" w:rsidP="00E97388">
            <w:pPr>
              <w:rPr>
                <w:rFonts w:asciiTheme="majorHAnsi" w:hAnsiTheme="majorHAnsi" w:cstheme="majorHAnsi"/>
              </w:rPr>
            </w:pPr>
            <w:r>
              <w:rPr>
                <w:rFonts w:asciiTheme="majorHAnsi" w:hAnsiTheme="majorHAnsi" w:cstheme="majorHAnsi"/>
              </w:rPr>
              <w:t>F</w:t>
            </w:r>
            <w:r w:rsidR="004161ED" w:rsidRPr="004161ED">
              <w:rPr>
                <w:rFonts w:asciiTheme="majorHAnsi" w:hAnsiTheme="majorHAnsi" w:cstheme="majorHAnsi"/>
              </w:rPr>
              <w:t xml:space="preserve">rom the JOE Board, we still desperately need reviewers (all topics/subject areas) and volunteers for assistant editors. If anyone is interested or would like more information, please </w:t>
            </w:r>
            <w:r>
              <w:rPr>
                <w:rFonts w:asciiTheme="majorHAnsi" w:hAnsiTheme="majorHAnsi" w:cstheme="majorHAnsi"/>
              </w:rPr>
              <w:t xml:space="preserve">contact Denny </w:t>
            </w:r>
            <w:r w:rsidR="004161ED" w:rsidRPr="004161ED">
              <w:rPr>
                <w:rFonts w:asciiTheme="majorHAnsi" w:hAnsiTheme="majorHAnsi" w:cstheme="majorHAnsi"/>
              </w:rPr>
              <w:t xml:space="preserve">- mdd269@msstate.edu. Additionally, </w:t>
            </w:r>
            <w:r>
              <w:rPr>
                <w:rFonts w:asciiTheme="majorHAnsi" w:hAnsiTheme="majorHAnsi" w:cstheme="majorHAnsi"/>
              </w:rPr>
              <w:t xml:space="preserve">we are </w:t>
            </w:r>
            <w:r w:rsidR="004161ED" w:rsidRPr="004161ED">
              <w:rPr>
                <w:rFonts w:asciiTheme="majorHAnsi" w:hAnsiTheme="majorHAnsi" w:cstheme="majorHAnsi"/>
              </w:rPr>
              <w:t xml:space="preserve">in the process of transitioning to APA 7th edition for manuscript submission, so stay tuned for updates on that. </w:t>
            </w:r>
          </w:p>
        </w:tc>
      </w:tr>
    </w:tbl>
    <w:p w14:paraId="13A5C348" w14:textId="59416A6F" w:rsidR="00E06CDD" w:rsidRDefault="00E06CDD" w:rsidP="00882163">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882163" w:rsidRPr="00590A6D" w14:paraId="1A0E65B9"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6CCE0" w14:textId="77777777" w:rsidR="00882163" w:rsidRPr="00590A6D" w:rsidRDefault="00882163" w:rsidP="00E97388">
            <w:pPr>
              <w:rPr>
                <w:rFonts w:asciiTheme="majorHAnsi" w:hAnsiTheme="majorHAnsi" w:cstheme="majorHAnsi"/>
                <w:b/>
              </w:rPr>
            </w:pPr>
            <w:r>
              <w:rPr>
                <w:rFonts w:asciiTheme="majorHAnsi" w:hAnsiTheme="majorHAnsi" w:cstheme="majorHAnsi"/>
                <w:b/>
              </w:rPr>
              <w:t>Webmaster - Payne</w:t>
            </w:r>
          </w:p>
        </w:tc>
      </w:tr>
      <w:tr w:rsidR="00882163" w:rsidRPr="00590A6D" w14:paraId="6D26786E" w14:textId="77777777" w:rsidTr="00E97388">
        <w:tc>
          <w:tcPr>
            <w:tcW w:w="10170" w:type="dxa"/>
            <w:hideMark/>
          </w:tcPr>
          <w:p w14:paraId="35613477" w14:textId="77777777" w:rsidR="00882163" w:rsidRPr="00590A6D" w:rsidRDefault="00882163" w:rsidP="00E97388">
            <w:pPr>
              <w:rPr>
                <w:rFonts w:asciiTheme="majorHAnsi" w:hAnsiTheme="majorHAnsi" w:cstheme="majorHAnsi"/>
              </w:rPr>
            </w:pPr>
            <w:r>
              <w:rPr>
                <w:rFonts w:asciiTheme="majorHAnsi" w:hAnsiTheme="majorHAnsi" w:cstheme="majorHAnsi"/>
              </w:rPr>
              <w:t>No report</w:t>
            </w:r>
          </w:p>
        </w:tc>
      </w:tr>
    </w:tbl>
    <w:p w14:paraId="5176BBF3" w14:textId="77777777" w:rsidR="00882163" w:rsidRDefault="00882163" w:rsidP="00B05884">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E06CDD" w:rsidRPr="00590A6D" w14:paraId="6BC550DE" w14:textId="77777777" w:rsidTr="00AD7C72">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1E0AE" w14:textId="18BFE7E8" w:rsidR="00E06CDD" w:rsidRPr="00590A6D" w:rsidRDefault="00E06CDD" w:rsidP="00E97388">
            <w:pPr>
              <w:rPr>
                <w:rFonts w:asciiTheme="majorHAnsi" w:hAnsiTheme="majorHAnsi" w:cstheme="majorHAnsi"/>
                <w:b/>
              </w:rPr>
            </w:pPr>
            <w:r>
              <w:rPr>
                <w:rFonts w:asciiTheme="majorHAnsi" w:hAnsiTheme="majorHAnsi" w:cstheme="majorHAnsi"/>
                <w:b/>
              </w:rPr>
              <w:t>Unfinished</w:t>
            </w:r>
            <w:r w:rsidRPr="00590A6D">
              <w:rPr>
                <w:rFonts w:asciiTheme="majorHAnsi" w:hAnsiTheme="majorHAnsi" w:cstheme="majorHAnsi"/>
                <w:b/>
              </w:rPr>
              <w:t xml:space="preserve"> Business</w:t>
            </w:r>
          </w:p>
        </w:tc>
      </w:tr>
      <w:tr w:rsidR="00E06CDD" w:rsidRPr="00CB356E" w14:paraId="4B05BD26"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615D1544" w14:textId="003D50A1" w:rsidR="00E06CDD" w:rsidRPr="003309B9" w:rsidRDefault="00E06CDD" w:rsidP="003309B9">
            <w:pPr>
              <w:rPr>
                <w:rFonts w:asciiTheme="majorHAnsi" w:hAnsiTheme="majorHAnsi" w:cstheme="majorHAnsi"/>
              </w:rPr>
            </w:pPr>
          </w:p>
        </w:tc>
      </w:tr>
    </w:tbl>
    <w:p w14:paraId="796F5D20" w14:textId="77777777" w:rsidR="00882163" w:rsidRDefault="00882163" w:rsidP="00B05884">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E06CDD" w:rsidRPr="00590A6D" w14:paraId="0D594AE6"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60B39" w14:textId="77777777" w:rsidR="00E06CDD" w:rsidRPr="00590A6D" w:rsidRDefault="00E06CDD" w:rsidP="00E97388">
            <w:pPr>
              <w:rPr>
                <w:rFonts w:asciiTheme="majorHAnsi" w:hAnsiTheme="majorHAnsi" w:cstheme="majorHAnsi"/>
                <w:b/>
              </w:rPr>
            </w:pPr>
            <w:r w:rsidRPr="00590A6D">
              <w:rPr>
                <w:rFonts w:asciiTheme="majorHAnsi" w:hAnsiTheme="majorHAnsi" w:cstheme="majorHAnsi"/>
                <w:b/>
              </w:rPr>
              <w:t>New Business</w:t>
            </w:r>
          </w:p>
        </w:tc>
      </w:tr>
      <w:tr w:rsidR="00E06CDD" w:rsidRPr="00590A6D" w14:paraId="1877FBC5"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359B0E15" w14:textId="54169948" w:rsidR="00E06CDD" w:rsidRPr="00D17C0F" w:rsidRDefault="00E06CDD" w:rsidP="00E97388">
            <w:pPr>
              <w:rPr>
                <w:rFonts w:asciiTheme="majorHAnsi" w:hAnsiTheme="majorHAnsi" w:cstheme="majorHAnsi"/>
              </w:rPr>
            </w:pPr>
          </w:p>
        </w:tc>
      </w:tr>
      <w:tr w:rsidR="00E06CDD" w:rsidRPr="00590A6D" w14:paraId="50271F98"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4E027AA0" w14:textId="77777777" w:rsidR="00E06CDD" w:rsidRPr="00590A6D" w:rsidRDefault="00E06CDD" w:rsidP="00E97388">
            <w:pPr>
              <w:rPr>
                <w:rFonts w:asciiTheme="majorHAnsi" w:hAnsiTheme="majorHAnsi" w:cstheme="majorHAnsi"/>
              </w:rPr>
            </w:pPr>
          </w:p>
        </w:tc>
      </w:tr>
    </w:tbl>
    <w:p w14:paraId="07F3F166" w14:textId="77777777" w:rsidR="00E06CDD" w:rsidRPr="00084034" w:rsidRDefault="00E06CDD" w:rsidP="00E06CDD">
      <w:pPr>
        <w:rPr>
          <w:rFonts w:asciiTheme="majorHAnsi" w:hAnsiTheme="majorHAnsi" w:cstheme="majorHAnsi"/>
          <w:sz w:val="22"/>
          <w:szCs w:val="22"/>
        </w:rPr>
      </w:pPr>
    </w:p>
    <w:tbl>
      <w:tblPr>
        <w:tblStyle w:val="TableGrid"/>
        <w:tblW w:w="10170" w:type="dxa"/>
        <w:tblInd w:w="-5" w:type="dxa"/>
        <w:tblLook w:val="04A0" w:firstRow="1" w:lastRow="0" w:firstColumn="1" w:lastColumn="0" w:noHBand="0" w:noVBand="1"/>
      </w:tblPr>
      <w:tblGrid>
        <w:gridCol w:w="10170"/>
      </w:tblGrid>
      <w:tr w:rsidR="00E06CDD" w:rsidRPr="00590A6D" w14:paraId="42D85030"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08E1A" w14:textId="02034E21" w:rsidR="00E06CDD" w:rsidRPr="00590A6D" w:rsidRDefault="00E06CDD" w:rsidP="00E97388">
            <w:pPr>
              <w:outlineLvl w:val="0"/>
              <w:rPr>
                <w:rFonts w:asciiTheme="majorHAnsi" w:hAnsiTheme="majorHAnsi" w:cstheme="majorHAnsi"/>
                <w:b/>
              </w:rPr>
            </w:pPr>
            <w:r>
              <w:rPr>
                <w:rFonts w:asciiTheme="majorHAnsi" w:hAnsiTheme="majorHAnsi" w:cstheme="majorHAnsi"/>
                <w:b/>
              </w:rPr>
              <w:t>Adjourn</w:t>
            </w:r>
          </w:p>
        </w:tc>
      </w:tr>
      <w:tr w:rsidR="00E06CDD" w:rsidRPr="00590A6D" w14:paraId="4C6947A0" w14:textId="77777777" w:rsidTr="00E97388">
        <w:tc>
          <w:tcPr>
            <w:tcW w:w="10170" w:type="dxa"/>
            <w:tcBorders>
              <w:top w:val="single" w:sz="4" w:space="0" w:color="auto"/>
              <w:left w:val="single" w:sz="4" w:space="0" w:color="auto"/>
              <w:bottom w:val="single" w:sz="4" w:space="0" w:color="auto"/>
              <w:right w:val="single" w:sz="4" w:space="0" w:color="auto"/>
            </w:tcBorders>
            <w:shd w:val="clear" w:color="auto" w:fill="auto"/>
            <w:vAlign w:val="center"/>
          </w:tcPr>
          <w:p w14:paraId="7F892BFB" w14:textId="77777777" w:rsidR="00E06CDD" w:rsidRPr="00590A6D" w:rsidRDefault="00E06CDD" w:rsidP="00E97388">
            <w:pPr>
              <w:rPr>
                <w:rFonts w:asciiTheme="majorHAnsi" w:hAnsiTheme="majorHAnsi" w:cstheme="majorHAnsi"/>
                <w:b/>
              </w:rPr>
            </w:pPr>
          </w:p>
        </w:tc>
      </w:tr>
      <w:tr w:rsidR="00E06CDD" w:rsidRPr="00590A6D" w14:paraId="202BF914" w14:textId="77777777" w:rsidTr="00E97388">
        <w:tc>
          <w:tcPr>
            <w:tcW w:w="10170" w:type="dxa"/>
            <w:tcBorders>
              <w:top w:val="single" w:sz="4" w:space="0" w:color="auto"/>
              <w:left w:val="single" w:sz="4" w:space="0" w:color="auto"/>
              <w:bottom w:val="single" w:sz="4" w:space="0" w:color="auto"/>
              <w:right w:val="single" w:sz="4" w:space="0" w:color="auto"/>
            </w:tcBorders>
            <w:hideMark/>
          </w:tcPr>
          <w:p w14:paraId="7DEDA04F" w14:textId="77777777" w:rsidR="00E06CDD" w:rsidRPr="00590A6D" w:rsidRDefault="00E06CDD" w:rsidP="00E97388">
            <w:pPr>
              <w:rPr>
                <w:rFonts w:asciiTheme="majorHAnsi" w:hAnsiTheme="majorHAnsi" w:cstheme="majorHAnsi"/>
              </w:rPr>
            </w:pPr>
          </w:p>
        </w:tc>
      </w:tr>
    </w:tbl>
    <w:tbl>
      <w:tblPr>
        <w:tblStyle w:val="TableGrid11"/>
        <w:tblW w:w="10170" w:type="dxa"/>
        <w:tblInd w:w="-5" w:type="dxa"/>
        <w:tblLayout w:type="fixed"/>
        <w:tblLook w:val="04A0" w:firstRow="1" w:lastRow="0" w:firstColumn="1" w:lastColumn="0" w:noHBand="0" w:noVBand="1"/>
      </w:tblPr>
      <w:tblGrid>
        <w:gridCol w:w="2325"/>
        <w:gridCol w:w="2857"/>
        <w:gridCol w:w="1861"/>
        <w:gridCol w:w="3127"/>
      </w:tblGrid>
      <w:tr w:rsidR="00E06CDD" w:rsidRPr="00590A6D" w14:paraId="1AF8C126" w14:textId="77777777" w:rsidTr="00E97388">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F29D7" w14:textId="77777777" w:rsidR="00E06CDD" w:rsidRPr="00590A6D" w:rsidRDefault="00E06CDD" w:rsidP="00E97388">
            <w:pPr>
              <w:jc w:val="right"/>
              <w:rPr>
                <w:rFonts w:asciiTheme="majorHAnsi" w:hAnsiTheme="majorHAnsi" w:cstheme="majorHAnsi"/>
                <w:b/>
                <w:smallCaps/>
              </w:rPr>
            </w:pPr>
            <w:r w:rsidRPr="00590A6D">
              <w:rPr>
                <w:rFonts w:asciiTheme="majorHAnsi" w:hAnsiTheme="majorHAnsi" w:cstheme="majorHAnsi"/>
                <w:b/>
                <w:smallCaps/>
              </w:rPr>
              <w:t>motion</w:t>
            </w:r>
          </w:p>
        </w:tc>
        <w:tc>
          <w:tcPr>
            <w:tcW w:w="2857" w:type="dxa"/>
            <w:tcBorders>
              <w:top w:val="single" w:sz="4" w:space="0" w:color="auto"/>
              <w:left w:val="single" w:sz="4" w:space="0" w:color="auto"/>
              <w:bottom w:val="single" w:sz="4" w:space="0" w:color="auto"/>
              <w:right w:val="single" w:sz="4" w:space="0" w:color="auto"/>
            </w:tcBorders>
          </w:tcPr>
          <w:p w14:paraId="44F4F213" w14:textId="10779022" w:rsidR="00E06CDD" w:rsidRPr="00590A6D" w:rsidRDefault="00E06CDD" w:rsidP="00E97388">
            <w:pPr>
              <w:rPr>
                <w:rFonts w:asciiTheme="majorHAnsi" w:hAnsiTheme="majorHAnsi" w:cstheme="majorHAnsi"/>
              </w:rPr>
            </w:pPr>
            <w:r w:rsidRPr="00590A6D">
              <w:rPr>
                <w:rFonts w:asciiTheme="majorHAnsi" w:hAnsiTheme="majorHAnsi" w:cstheme="majorHAnsi"/>
              </w:rPr>
              <w:t>Adjourn the</w:t>
            </w:r>
            <w:r>
              <w:rPr>
                <w:rFonts w:asciiTheme="majorHAnsi" w:hAnsiTheme="majorHAnsi" w:cstheme="majorHAnsi"/>
              </w:rPr>
              <w:t xml:space="preserve"> </w:t>
            </w:r>
            <w:r w:rsidR="004C20DF">
              <w:rPr>
                <w:rFonts w:asciiTheme="majorHAnsi" w:hAnsiTheme="majorHAnsi" w:cstheme="majorHAnsi"/>
              </w:rPr>
              <w:t>July 22</w:t>
            </w:r>
            <w:r>
              <w:rPr>
                <w:rFonts w:asciiTheme="majorHAnsi" w:hAnsiTheme="majorHAnsi" w:cstheme="majorHAnsi"/>
              </w:rPr>
              <w:t>, 2020</w:t>
            </w:r>
            <w:r w:rsidRPr="00590A6D">
              <w:rPr>
                <w:rFonts w:asciiTheme="majorHAnsi" w:hAnsiTheme="majorHAnsi" w:cstheme="majorHAnsi"/>
              </w:rPr>
              <w:t xml:space="preserve"> Board Meeting (</w:t>
            </w:r>
            <w:r w:rsidR="004C20DF">
              <w:rPr>
                <w:rFonts w:asciiTheme="majorHAnsi" w:hAnsiTheme="majorHAnsi" w:cstheme="majorHAnsi"/>
              </w:rPr>
              <w:t>2</w:t>
            </w:r>
            <w:r>
              <w:rPr>
                <w:rFonts w:asciiTheme="majorHAnsi" w:hAnsiTheme="majorHAnsi" w:cstheme="majorHAnsi"/>
              </w:rPr>
              <w:t>:</w:t>
            </w:r>
            <w:r w:rsidR="00666D7B">
              <w:rPr>
                <w:rFonts w:asciiTheme="majorHAnsi" w:hAnsiTheme="majorHAnsi" w:cstheme="majorHAnsi"/>
              </w:rPr>
              <w:t>10</w:t>
            </w:r>
            <w:r>
              <w:rPr>
                <w:rFonts w:asciiTheme="majorHAnsi" w:hAnsiTheme="majorHAnsi" w:cstheme="majorHAnsi"/>
              </w:rPr>
              <w:t xml:space="preserve"> p.m. E</w:t>
            </w:r>
            <w:r w:rsidRPr="00590A6D">
              <w:rPr>
                <w:rFonts w:asciiTheme="majorHAnsi" w:hAnsiTheme="majorHAnsi" w:cstheme="majorHAnsi"/>
              </w:rPr>
              <w:t>T)</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79BFF" w14:textId="77777777" w:rsidR="00E06CDD" w:rsidRPr="00590A6D" w:rsidRDefault="00E06CDD" w:rsidP="00E97388">
            <w:pPr>
              <w:jc w:val="right"/>
              <w:rPr>
                <w:rFonts w:asciiTheme="majorHAnsi" w:hAnsiTheme="majorHAnsi" w:cstheme="majorHAnsi"/>
                <w:b/>
                <w:smallCaps/>
              </w:rPr>
            </w:pPr>
            <w:r w:rsidRPr="00590A6D">
              <w:rPr>
                <w:rFonts w:asciiTheme="majorHAnsi" w:hAnsiTheme="majorHAnsi" w:cstheme="majorHAnsi"/>
                <w:b/>
                <w:smallCaps/>
              </w:rPr>
              <w:t>Moved/2</w:t>
            </w:r>
            <w:r w:rsidRPr="00590A6D">
              <w:rPr>
                <w:rFonts w:asciiTheme="majorHAnsi" w:hAnsiTheme="majorHAnsi" w:cstheme="majorHAnsi"/>
                <w:b/>
                <w:smallCaps/>
                <w:vertAlign w:val="superscript"/>
              </w:rPr>
              <w:t>nd</w:t>
            </w:r>
            <w:r>
              <w:rPr>
                <w:rFonts w:asciiTheme="majorHAnsi" w:hAnsiTheme="majorHAnsi" w:cstheme="majorHAnsi"/>
                <w:b/>
                <w:smallCaps/>
              </w:rPr>
              <w:t>/</w:t>
            </w:r>
          </w:p>
        </w:tc>
        <w:tc>
          <w:tcPr>
            <w:tcW w:w="3127" w:type="dxa"/>
            <w:tcBorders>
              <w:top w:val="single" w:sz="4" w:space="0" w:color="auto"/>
              <w:left w:val="single" w:sz="4" w:space="0" w:color="auto"/>
              <w:bottom w:val="single" w:sz="4" w:space="0" w:color="auto"/>
              <w:right w:val="single" w:sz="4" w:space="0" w:color="auto"/>
            </w:tcBorders>
            <w:shd w:val="clear" w:color="auto" w:fill="auto"/>
          </w:tcPr>
          <w:p w14:paraId="4D2837FD" w14:textId="4B3FD749" w:rsidR="00E06CDD" w:rsidRPr="00590A6D" w:rsidRDefault="004C20DF" w:rsidP="00E97388">
            <w:pPr>
              <w:rPr>
                <w:rFonts w:asciiTheme="majorHAnsi" w:hAnsiTheme="majorHAnsi" w:cstheme="majorHAnsi"/>
              </w:rPr>
            </w:pPr>
            <w:r>
              <w:rPr>
                <w:rFonts w:asciiTheme="majorHAnsi" w:hAnsiTheme="majorHAnsi" w:cstheme="majorHAnsi"/>
              </w:rPr>
              <w:t>Robinson</w:t>
            </w:r>
            <w:r w:rsidR="00E06CDD">
              <w:rPr>
                <w:rFonts w:asciiTheme="majorHAnsi" w:hAnsiTheme="majorHAnsi" w:cstheme="majorHAnsi"/>
              </w:rPr>
              <w:t>/</w:t>
            </w:r>
            <w:r>
              <w:rPr>
                <w:rFonts w:asciiTheme="majorHAnsi" w:hAnsiTheme="majorHAnsi" w:cstheme="majorHAnsi"/>
              </w:rPr>
              <w:t>Jones/</w:t>
            </w:r>
          </w:p>
        </w:tc>
      </w:tr>
    </w:tbl>
    <w:p w14:paraId="0A560F02" w14:textId="77777777" w:rsidR="00F925DB" w:rsidRDefault="00F925DB" w:rsidP="00B05884">
      <w:pPr>
        <w:rPr>
          <w:rFonts w:asciiTheme="majorHAnsi" w:hAnsiTheme="majorHAnsi" w:cstheme="majorHAnsi"/>
          <w:sz w:val="22"/>
          <w:szCs w:val="22"/>
        </w:rPr>
      </w:pPr>
    </w:p>
    <w:p w14:paraId="14F0CC3B" w14:textId="104EFAD9" w:rsidR="00A0083C" w:rsidRDefault="00C914ED" w:rsidP="00B05884">
      <w:pPr>
        <w:rPr>
          <w:rFonts w:asciiTheme="majorHAnsi" w:hAnsiTheme="majorHAnsi" w:cstheme="majorHAnsi"/>
          <w:sz w:val="22"/>
          <w:szCs w:val="22"/>
        </w:rPr>
      </w:pPr>
      <w:r w:rsidRPr="00590A6D">
        <w:rPr>
          <w:rFonts w:asciiTheme="majorHAnsi" w:hAnsiTheme="majorHAnsi" w:cstheme="majorHAnsi"/>
          <w:sz w:val="22"/>
          <w:szCs w:val="22"/>
        </w:rPr>
        <w:t>Next meeting</w:t>
      </w:r>
      <w:r w:rsidR="008C1755">
        <w:rPr>
          <w:rFonts w:asciiTheme="majorHAnsi" w:hAnsiTheme="majorHAnsi" w:cstheme="majorHAnsi"/>
          <w:sz w:val="22"/>
          <w:szCs w:val="22"/>
        </w:rPr>
        <w:t>:</w:t>
      </w:r>
      <w:r w:rsidR="00E45BBD">
        <w:rPr>
          <w:rFonts w:asciiTheme="majorHAnsi" w:hAnsiTheme="majorHAnsi" w:cstheme="majorHAnsi"/>
          <w:sz w:val="22"/>
          <w:szCs w:val="22"/>
        </w:rPr>
        <w:t xml:space="preserve"> </w:t>
      </w:r>
      <w:r w:rsidR="00E06CDD">
        <w:rPr>
          <w:rFonts w:asciiTheme="majorHAnsi" w:hAnsiTheme="majorHAnsi" w:cstheme="majorHAnsi"/>
          <w:sz w:val="22"/>
          <w:szCs w:val="22"/>
        </w:rPr>
        <w:t xml:space="preserve">Wednesday, </w:t>
      </w:r>
      <w:r w:rsidR="00AD7C72">
        <w:rPr>
          <w:rFonts w:asciiTheme="majorHAnsi" w:hAnsiTheme="majorHAnsi" w:cstheme="majorHAnsi"/>
          <w:sz w:val="22"/>
          <w:szCs w:val="22"/>
        </w:rPr>
        <w:t>August 26</w:t>
      </w:r>
      <w:r w:rsidR="007A4FB0">
        <w:rPr>
          <w:rFonts w:asciiTheme="majorHAnsi" w:hAnsiTheme="majorHAnsi" w:cstheme="majorHAnsi"/>
          <w:sz w:val="22"/>
          <w:szCs w:val="22"/>
        </w:rPr>
        <w:t xml:space="preserve">, 2020, </w:t>
      </w:r>
      <w:r w:rsidR="00072CD0">
        <w:rPr>
          <w:rFonts w:asciiTheme="majorHAnsi" w:hAnsiTheme="majorHAnsi" w:cstheme="majorHAnsi"/>
          <w:sz w:val="22"/>
          <w:szCs w:val="22"/>
        </w:rPr>
        <w:t>1</w:t>
      </w:r>
      <w:r w:rsidR="006D46C7" w:rsidRPr="00072CD0">
        <w:rPr>
          <w:rFonts w:asciiTheme="majorHAnsi" w:hAnsiTheme="majorHAnsi" w:cstheme="majorHAnsi"/>
          <w:sz w:val="22"/>
          <w:szCs w:val="22"/>
        </w:rPr>
        <w:t>:</w:t>
      </w:r>
      <w:r w:rsidR="00072CD0">
        <w:rPr>
          <w:rFonts w:asciiTheme="majorHAnsi" w:hAnsiTheme="majorHAnsi" w:cstheme="majorHAnsi"/>
          <w:sz w:val="22"/>
          <w:szCs w:val="22"/>
        </w:rPr>
        <w:t>00</w:t>
      </w:r>
      <w:r w:rsidR="00C46BD8" w:rsidRPr="00072CD0">
        <w:rPr>
          <w:rFonts w:asciiTheme="majorHAnsi" w:hAnsiTheme="majorHAnsi" w:cstheme="majorHAnsi"/>
          <w:sz w:val="22"/>
          <w:szCs w:val="22"/>
        </w:rPr>
        <w:t xml:space="preserve"> </w:t>
      </w:r>
      <w:r w:rsidR="007A4FB0" w:rsidRPr="00072CD0">
        <w:rPr>
          <w:rFonts w:asciiTheme="majorHAnsi" w:hAnsiTheme="majorHAnsi" w:cstheme="majorHAnsi"/>
          <w:sz w:val="22"/>
          <w:szCs w:val="22"/>
        </w:rPr>
        <w:t>p</w:t>
      </w:r>
      <w:r w:rsidR="00C46BD8" w:rsidRPr="00072CD0">
        <w:rPr>
          <w:rFonts w:asciiTheme="majorHAnsi" w:hAnsiTheme="majorHAnsi" w:cstheme="majorHAnsi"/>
          <w:sz w:val="22"/>
          <w:szCs w:val="22"/>
        </w:rPr>
        <w:t>.m.</w:t>
      </w:r>
      <w:r w:rsidR="006D46C7" w:rsidRPr="00072CD0">
        <w:rPr>
          <w:rFonts w:asciiTheme="majorHAnsi" w:hAnsiTheme="majorHAnsi" w:cstheme="majorHAnsi"/>
          <w:sz w:val="22"/>
          <w:szCs w:val="22"/>
        </w:rPr>
        <w:t xml:space="preserve"> ET</w:t>
      </w:r>
      <w:r w:rsidR="007A4FB0" w:rsidRPr="00072CD0">
        <w:rPr>
          <w:rFonts w:asciiTheme="majorHAnsi" w:hAnsiTheme="majorHAnsi" w:cstheme="majorHAnsi"/>
          <w:sz w:val="22"/>
          <w:szCs w:val="22"/>
        </w:rPr>
        <w:t xml:space="preserve"> via ZOOM</w:t>
      </w:r>
      <w:r w:rsidR="00072CD0">
        <w:rPr>
          <w:rFonts w:asciiTheme="majorHAnsi" w:hAnsiTheme="majorHAnsi" w:cstheme="majorHAnsi"/>
          <w:sz w:val="22"/>
          <w:szCs w:val="22"/>
        </w:rPr>
        <w:t>.</w:t>
      </w:r>
    </w:p>
    <w:p w14:paraId="623F24BB" w14:textId="2B70F739" w:rsidR="00402B44" w:rsidRDefault="00402B44" w:rsidP="00B05884">
      <w:pPr>
        <w:rPr>
          <w:rFonts w:asciiTheme="majorHAnsi" w:hAnsiTheme="majorHAnsi" w:cstheme="majorHAnsi"/>
          <w:sz w:val="22"/>
          <w:szCs w:val="22"/>
        </w:rPr>
      </w:pPr>
    </w:p>
    <w:sectPr w:rsidR="00402B44" w:rsidSect="00FA7BFE">
      <w:footerReference w:type="default" r:id="rId9"/>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C7DC" w14:textId="77777777" w:rsidR="00710418" w:rsidRDefault="00710418" w:rsidP="007F17E5">
      <w:r>
        <w:separator/>
      </w:r>
    </w:p>
  </w:endnote>
  <w:endnote w:type="continuationSeparator" w:id="0">
    <w:p w14:paraId="74B607BA" w14:textId="77777777" w:rsidR="00710418" w:rsidRDefault="00710418" w:rsidP="007F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1113" w14:textId="06EC665D" w:rsidR="00534F1F" w:rsidRPr="007F17E5" w:rsidRDefault="00534F1F" w:rsidP="007F17E5">
    <w:pPr>
      <w:pStyle w:val="Footer"/>
      <w:jc w:val="right"/>
      <w:rPr>
        <w:sz w:val="20"/>
      </w:rPr>
    </w:pPr>
    <w:r w:rsidRPr="007F17E5">
      <w:rPr>
        <w:color w:val="7F7F7F" w:themeColor="background1" w:themeShade="7F"/>
        <w:spacing w:val="60"/>
        <w:sz w:val="20"/>
      </w:rPr>
      <w:t>Page</w:t>
    </w:r>
    <w:r w:rsidRPr="007F17E5">
      <w:rPr>
        <w:sz w:val="20"/>
      </w:rPr>
      <w:t xml:space="preserve"> | </w:t>
    </w:r>
    <w:r w:rsidRPr="007F17E5">
      <w:rPr>
        <w:sz w:val="20"/>
      </w:rPr>
      <w:fldChar w:fldCharType="begin"/>
    </w:r>
    <w:r w:rsidRPr="007F17E5">
      <w:rPr>
        <w:sz w:val="20"/>
      </w:rPr>
      <w:instrText xml:space="preserve"> PAGE   \* MERGEFORMAT </w:instrText>
    </w:r>
    <w:r w:rsidRPr="007F17E5">
      <w:rPr>
        <w:sz w:val="20"/>
      </w:rPr>
      <w:fldChar w:fldCharType="separate"/>
    </w:r>
    <w:r w:rsidR="007C0B69" w:rsidRPr="007C0B69">
      <w:rPr>
        <w:b/>
        <w:bCs/>
        <w:noProof/>
        <w:sz w:val="20"/>
      </w:rPr>
      <w:t>3</w:t>
    </w:r>
    <w:r w:rsidRPr="007F17E5">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3DA3" w14:textId="77777777" w:rsidR="00710418" w:rsidRDefault="00710418" w:rsidP="007F17E5">
      <w:r>
        <w:separator/>
      </w:r>
    </w:p>
  </w:footnote>
  <w:footnote w:type="continuationSeparator" w:id="0">
    <w:p w14:paraId="28A6D1A6" w14:textId="77777777" w:rsidR="00710418" w:rsidRDefault="00710418" w:rsidP="007F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73E"/>
    <w:multiLevelType w:val="hybridMultilevel"/>
    <w:tmpl w:val="06F2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76864"/>
    <w:multiLevelType w:val="hybridMultilevel"/>
    <w:tmpl w:val="105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49B8"/>
    <w:multiLevelType w:val="hybridMultilevel"/>
    <w:tmpl w:val="AB42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103F3"/>
    <w:multiLevelType w:val="hybridMultilevel"/>
    <w:tmpl w:val="F27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56EA0"/>
    <w:multiLevelType w:val="hybridMultilevel"/>
    <w:tmpl w:val="6D7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60CC9"/>
    <w:multiLevelType w:val="hybridMultilevel"/>
    <w:tmpl w:val="B9C8D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90D55"/>
    <w:multiLevelType w:val="hybridMultilevel"/>
    <w:tmpl w:val="E4C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67BF"/>
    <w:multiLevelType w:val="hybridMultilevel"/>
    <w:tmpl w:val="FE8E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983D09"/>
    <w:multiLevelType w:val="hybridMultilevel"/>
    <w:tmpl w:val="A0A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3209"/>
    <w:multiLevelType w:val="hybridMultilevel"/>
    <w:tmpl w:val="A5EE43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B743350"/>
    <w:multiLevelType w:val="hybridMultilevel"/>
    <w:tmpl w:val="684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1DA3"/>
    <w:multiLevelType w:val="hybridMultilevel"/>
    <w:tmpl w:val="38BE3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A93444"/>
    <w:multiLevelType w:val="hybridMultilevel"/>
    <w:tmpl w:val="84786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01926"/>
    <w:multiLevelType w:val="hybridMultilevel"/>
    <w:tmpl w:val="E8CA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D6BDC"/>
    <w:multiLevelType w:val="hybridMultilevel"/>
    <w:tmpl w:val="6226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27EFF"/>
    <w:multiLevelType w:val="hybridMultilevel"/>
    <w:tmpl w:val="80245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D0E5C42"/>
    <w:multiLevelType w:val="hybridMultilevel"/>
    <w:tmpl w:val="3A3EE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543BEE"/>
    <w:multiLevelType w:val="hybridMultilevel"/>
    <w:tmpl w:val="92BEE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744AE7"/>
    <w:multiLevelType w:val="hybridMultilevel"/>
    <w:tmpl w:val="6F0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E0ECB"/>
    <w:multiLevelType w:val="hybridMultilevel"/>
    <w:tmpl w:val="441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F5670"/>
    <w:multiLevelType w:val="hybridMultilevel"/>
    <w:tmpl w:val="2E5C0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EE13FC"/>
    <w:multiLevelType w:val="hybridMultilevel"/>
    <w:tmpl w:val="BFB8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374C4"/>
    <w:multiLevelType w:val="hybridMultilevel"/>
    <w:tmpl w:val="85CA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57FD5"/>
    <w:multiLevelType w:val="hybridMultilevel"/>
    <w:tmpl w:val="CC8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672AB"/>
    <w:multiLevelType w:val="hybridMultilevel"/>
    <w:tmpl w:val="1D802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C97C85"/>
    <w:multiLevelType w:val="hybridMultilevel"/>
    <w:tmpl w:val="9802F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700AB1"/>
    <w:multiLevelType w:val="hybridMultilevel"/>
    <w:tmpl w:val="9A74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959D2"/>
    <w:multiLevelType w:val="hybridMultilevel"/>
    <w:tmpl w:val="3F4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6"/>
  </w:num>
  <w:num w:numId="5">
    <w:abstractNumId w:val="27"/>
  </w:num>
  <w:num w:numId="6">
    <w:abstractNumId w:val="8"/>
  </w:num>
  <w:num w:numId="7">
    <w:abstractNumId w:val="18"/>
  </w:num>
  <w:num w:numId="8">
    <w:abstractNumId w:val="19"/>
  </w:num>
  <w:num w:numId="9">
    <w:abstractNumId w:val="1"/>
  </w:num>
  <w:num w:numId="10">
    <w:abstractNumId w:val="13"/>
  </w:num>
  <w:num w:numId="11">
    <w:abstractNumId w:val="10"/>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4"/>
  </w:num>
  <w:num w:numId="17">
    <w:abstractNumId w:val="2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6"/>
  </w:num>
  <w:num w:numId="22">
    <w:abstractNumId w:val="25"/>
  </w:num>
  <w:num w:numId="23">
    <w:abstractNumId w:val="14"/>
  </w:num>
  <w:num w:numId="24">
    <w:abstractNumId w:val="11"/>
  </w:num>
  <w:num w:numId="25">
    <w:abstractNumId w:val="7"/>
  </w:num>
  <w:num w:numId="26">
    <w:abstractNumId w:val="2"/>
  </w:num>
  <w:num w:numId="27">
    <w:abstractNumId w:val="4"/>
  </w:num>
  <w:num w:numId="28">
    <w:abstractNumId w:val="22"/>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2A"/>
    <w:rsid w:val="0000169D"/>
    <w:rsid w:val="00003FBC"/>
    <w:rsid w:val="0000417B"/>
    <w:rsid w:val="00005159"/>
    <w:rsid w:val="0000653B"/>
    <w:rsid w:val="00007EBB"/>
    <w:rsid w:val="0001268F"/>
    <w:rsid w:val="00013095"/>
    <w:rsid w:val="00013422"/>
    <w:rsid w:val="00015FC2"/>
    <w:rsid w:val="00016EF2"/>
    <w:rsid w:val="00017DA2"/>
    <w:rsid w:val="00024946"/>
    <w:rsid w:val="000267DE"/>
    <w:rsid w:val="000317E7"/>
    <w:rsid w:val="0003243C"/>
    <w:rsid w:val="000356E4"/>
    <w:rsid w:val="00037442"/>
    <w:rsid w:val="0004312D"/>
    <w:rsid w:val="00043736"/>
    <w:rsid w:val="00046F5A"/>
    <w:rsid w:val="000471B3"/>
    <w:rsid w:val="000505EB"/>
    <w:rsid w:val="0005107C"/>
    <w:rsid w:val="0005132C"/>
    <w:rsid w:val="00051B18"/>
    <w:rsid w:val="00052B96"/>
    <w:rsid w:val="00053824"/>
    <w:rsid w:val="00060937"/>
    <w:rsid w:val="000641E2"/>
    <w:rsid w:val="00067144"/>
    <w:rsid w:val="00070403"/>
    <w:rsid w:val="00072023"/>
    <w:rsid w:val="00072CD0"/>
    <w:rsid w:val="00073DE6"/>
    <w:rsid w:val="00075F00"/>
    <w:rsid w:val="00075F70"/>
    <w:rsid w:val="00076782"/>
    <w:rsid w:val="0007688B"/>
    <w:rsid w:val="00076F2C"/>
    <w:rsid w:val="00080843"/>
    <w:rsid w:val="000826D3"/>
    <w:rsid w:val="0008365B"/>
    <w:rsid w:val="00084034"/>
    <w:rsid w:val="00084769"/>
    <w:rsid w:val="00084E03"/>
    <w:rsid w:val="00086758"/>
    <w:rsid w:val="0009092A"/>
    <w:rsid w:val="00091327"/>
    <w:rsid w:val="00091CDC"/>
    <w:rsid w:val="0009420A"/>
    <w:rsid w:val="00094301"/>
    <w:rsid w:val="00096551"/>
    <w:rsid w:val="000A5294"/>
    <w:rsid w:val="000A564A"/>
    <w:rsid w:val="000A5A48"/>
    <w:rsid w:val="000B1AB8"/>
    <w:rsid w:val="000B300B"/>
    <w:rsid w:val="000B30D2"/>
    <w:rsid w:val="000B7571"/>
    <w:rsid w:val="000C031B"/>
    <w:rsid w:val="000C227E"/>
    <w:rsid w:val="000C2517"/>
    <w:rsid w:val="000C2667"/>
    <w:rsid w:val="000C2988"/>
    <w:rsid w:val="000C5006"/>
    <w:rsid w:val="000C5B74"/>
    <w:rsid w:val="000D1647"/>
    <w:rsid w:val="000D198D"/>
    <w:rsid w:val="000D37E5"/>
    <w:rsid w:val="000D5DBA"/>
    <w:rsid w:val="000D5F37"/>
    <w:rsid w:val="000D5F51"/>
    <w:rsid w:val="000E26E5"/>
    <w:rsid w:val="000E3CC7"/>
    <w:rsid w:val="000E4470"/>
    <w:rsid w:val="000E4A9C"/>
    <w:rsid w:val="000E4DDF"/>
    <w:rsid w:val="000E58A5"/>
    <w:rsid w:val="000E680E"/>
    <w:rsid w:val="000F5666"/>
    <w:rsid w:val="000F6077"/>
    <w:rsid w:val="000F6D6E"/>
    <w:rsid w:val="001002A2"/>
    <w:rsid w:val="00101136"/>
    <w:rsid w:val="0010287E"/>
    <w:rsid w:val="0010346A"/>
    <w:rsid w:val="00103F89"/>
    <w:rsid w:val="001054F3"/>
    <w:rsid w:val="00106AE4"/>
    <w:rsid w:val="001072DA"/>
    <w:rsid w:val="0011061A"/>
    <w:rsid w:val="001121A0"/>
    <w:rsid w:val="0011458A"/>
    <w:rsid w:val="001171CB"/>
    <w:rsid w:val="00120CE3"/>
    <w:rsid w:val="00123832"/>
    <w:rsid w:val="00125CDE"/>
    <w:rsid w:val="00125D69"/>
    <w:rsid w:val="00126379"/>
    <w:rsid w:val="001276A8"/>
    <w:rsid w:val="001330BF"/>
    <w:rsid w:val="00136591"/>
    <w:rsid w:val="00141DCA"/>
    <w:rsid w:val="001427B5"/>
    <w:rsid w:val="00142C7F"/>
    <w:rsid w:val="00144B30"/>
    <w:rsid w:val="00147B7F"/>
    <w:rsid w:val="001508D5"/>
    <w:rsid w:val="00151FDE"/>
    <w:rsid w:val="001547CA"/>
    <w:rsid w:val="001569F7"/>
    <w:rsid w:val="00160444"/>
    <w:rsid w:val="0016045B"/>
    <w:rsid w:val="0016166E"/>
    <w:rsid w:val="00162D7A"/>
    <w:rsid w:val="001665C0"/>
    <w:rsid w:val="00170671"/>
    <w:rsid w:val="0017145C"/>
    <w:rsid w:val="00172F66"/>
    <w:rsid w:val="00174122"/>
    <w:rsid w:val="00174D0B"/>
    <w:rsid w:val="00176C61"/>
    <w:rsid w:val="00177963"/>
    <w:rsid w:val="00180839"/>
    <w:rsid w:val="001830BC"/>
    <w:rsid w:val="00184916"/>
    <w:rsid w:val="00184BC2"/>
    <w:rsid w:val="00184C16"/>
    <w:rsid w:val="0018570F"/>
    <w:rsid w:val="00185D01"/>
    <w:rsid w:val="001861F0"/>
    <w:rsid w:val="00187F4D"/>
    <w:rsid w:val="00191F41"/>
    <w:rsid w:val="00193945"/>
    <w:rsid w:val="00196D16"/>
    <w:rsid w:val="001A0B1C"/>
    <w:rsid w:val="001A0B4A"/>
    <w:rsid w:val="001A23C5"/>
    <w:rsid w:val="001A2F92"/>
    <w:rsid w:val="001A502A"/>
    <w:rsid w:val="001A626E"/>
    <w:rsid w:val="001A7235"/>
    <w:rsid w:val="001A7DFB"/>
    <w:rsid w:val="001B069C"/>
    <w:rsid w:val="001B1112"/>
    <w:rsid w:val="001B2066"/>
    <w:rsid w:val="001B3482"/>
    <w:rsid w:val="001C191A"/>
    <w:rsid w:val="001C71A6"/>
    <w:rsid w:val="001D0195"/>
    <w:rsid w:val="001D3D0E"/>
    <w:rsid w:val="001D5221"/>
    <w:rsid w:val="001E0073"/>
    <w:rsid w:val="001E046F"/>
    <w:rsid w:val="001E454E"/>
    <w:rsid w:val="001E55B7"/>
    <w:rsid w:val="001E6B19"/>
    <w:rsid w:val="001F07D3"/>
    <w:rsid w:val="001F13C5"/>
    <w:rsid w:val="001F2B7C"/>
    <w:rsid w:val="001F35B9"/>
    <w:rsid w:val="001F51DA"/>
    <w:rsid w:val="001F7248"/>
    <w:rsid w:val="00200491"/>
    <w:rsid w:val="00200658"/>
    <w:rsid w:val="00201D35"/>
    <w:rsid w:val="00201E7A"/>
    <w:rsid w:val="00204BBF"/>
    <w:rsid w:val="00210BF8"/>
    <w:rsid w:val="002121C2"/>
    <w:rsid w:val="0021583A"/>
    <w:rsid w:val="0022137E"/>
    <w:rsid w:val="00221613"/>
    <w:rsid w:val="00224E7F"/>
    <w:rsid w:val="00225DA9"/>
    <w:rsid w:val="0022756F"/>
    <w:rsid w:val="002277B6"/>
    <w:rsid w:val="00230931"/>
    <w:rsid w:val="00231CDF"/>
    <w:rsid w:val="00232338"/>
    <w:rsid w:val="00233373"/>
    <w:rsid w:val="002335E8"/>
    <w:rsid w:val="00235B3F"/>
    <w:rsid w:val="00236444"/>
    <w:rsid w:val="002379C9"/>
    <w:rsid w:val="002406C4"/>
    <w:rsid w:val="00241045"/>
    <w:rsid w:val="00241B81"/>
    <w:rsid w:val="00242FE3"/>
    <w:rsid w:val="00246D8B"/>
    <w:rsid w:val="00246E75"/>
    <w:rsid w:val="00251266"/>
    <w:rsid w:val="002533CB"/>
    <w:rsid w:val="002546C1"/>
    <w:rsid w:val="0025484B"/>
    <w:rsid w:val="00256836"/>
    <w:rsid w:val="00257A1F"/>
    <w:rsid w:val="002635BD"/>
    <w:rsid w:val="00264BB7"/>
    <w:rsid w:val="00265104"/>
    <w:rsid w:val="0026547C"/>
    <w:rsid w:val="002655BE"/>
    <w:rsid w:val="00266196"/>
    <w:rsid w:val="002665A0"/>
    <w:rsid w:val="00266EF6"/>
    <w:rsid w:val="00271DE1"/>
    <w:rsid w:val="002750FC"/>
    <w:rsid w:val="0027579F"/>
    <w:rsid w:val="00280506"/>
    <w:rsid w:val="00284591"/>
    <w:rsid w:val="0028547F"/>
    <w:rsid w:val="002862FD"/>
    <w:rsid w:val="0028687E"/>
    <w:rsid w:val="00286D89"/>
    <w:rsid w:val="002871A8"/>
    <w:rsid w:val="00290663"/>
    <w:rsid w:val="0029512A"/>
    <w:rsid w:val="00295B14"/>
    <w:rsid w:val="002A1612"/>
    <w:rsid w:val="002A2E7D"/>
    <w:rsid w:val="002A5B16"/>
    <w:rsid w:val="002B11E5"/>
    <w:rsid w:val="002B1C3C"/>
    <w:rsid w:val="002B1D8B"/>
    <w:rsid w:val="002B4690"/>
    <w:rsid w:val="002B5815"/>
    <w:rsid w:val="002B5D40"/>
    <w:rsid w:val="002B6B97"/>
    <w:rsid w:val="002B7644"/>
    <w:rsid w:val="002C1718"/>
    <w:rsid w:val="002C2B67"/>
    <w:rsid w:val="002C2E14"/>
    <w:rsid w:val="002C46BD"/>
    <w:rsid w:val="002C6B88"/>
    <w:rsid w:val="002D3B2D"/>
    <w:rsid w:val="002D49F4"/>
    <w:rsid w:val="002D5938"/>
    <w:rsid w:val="002D6361"/>
    <w:rsid w:val="002D6448"/>
    <w:rsid w:val="002E1BA7"/>
    <w:rsid w:val="002E1BC4"/>
    <w:rsid w:val="002E37AF"/>
    <w:rsid w:val="002E4CDF"/>
    <w:rsid w:val="002E50DE"/>
    <w:rsid w:val="002F0146"/>
    <w:rsid w:val="002F3F3B"/>
    <w:rsid w:val="002F6AA9"/>
    <w:rsid w:val="002F6CD8"/>
    <w:rsid w:val="002F6E9A"/>
    <w:rsid w:val="002F7E27"/>
    <w:rsid w:val="003006EF"/>
    <w:rsid w:val="00303163"/>
    <w:rsid w:val="003044EC"/>
    <w:rsid w:val="0030497C"/>
    <w:rsid w:val="00304C81"/>
    <w:rsid w:val="00305627"/>
    <w:rsid w:val="00310A5F"/>
    <w:rsid w:val="0031193E"/>
    <w:rsid w:val="00311A7D"/>
    <w:rsid w:val="00314828"/>
    <w:rsid w:val="00314AA7"/>
    <w:rsid w:val="00316A69"/>
    <w:rsid w:val="00317ED6"/>
    <w:rsid w:val="0032075F"/>
    <w:rsid w:val="003210F5"/>
    <w:rsid w:val="00321E0B"/>
    <w:rsid w:val="00322731"/>
    <w:rsid w:val="00323168"/>
    <w:rsid w:val="0032329C"/>
    <w:rsid w:val="00324634"/>
    <w:rsid w:val="003300F5"/>
    <w:rsid w:val="003309B9"/>
    <w:rsid w:val="00331BEC"/>
    <w:rsid w:val="00332AC4"/>
    <w:rsid w:val="00333A88"/>
    <w:rsid w:val="00335854"/>
    <w:rsid w:val="003419D2"/>
    <w:rsid w:val="0034302C"/>
    <w:rsid w:val="00343609"/>
    <w:rsid w:val="00344DF0"/>
    <w:rsid w:val="00345B77"/>
    <w:rsid w:val="00346477"/>
    <w:rsid w:val="00352F9E"/>
    <w:rsid w:val="0035476D"/>
    <w:rsid w:val="00354E13"/>
    <w:rsid w:val="0035568C"/>
    <w:rsid w:val="00355BF8"/>
    <w:rsid w:val="00356E14"/>
    <w:rsid w:val="00360198"/>
    <w:rsid w:val="003619D8"/>
    <w:rsid w:val="003637AF"/>
    <w:rsid w:val="00364003"/>
    <w:rsid w:val="003648C7"/>
    <w:rsid w:val="00372055"/>
    <w:rsid w:val="003751C2"/>
    <w:rsid w:val="0037544A"/>
    <w:rsid w:val="00375A20"/>
    <w:rsid w:val="00381030"/>
    <w:rsid w:val="003816B4"/>
    <w:rsid w:val="00383069"/>
    <w:rsid w:val="00384407"/>
    <w:rsid w:val="00384F85"/>
    <w:rsid w:val="00385DF6"/>
    <w:rsid w:val="0038651C"/>
    <w:rsid w:val="003871B9"/>
    <w:rsid w:val="0039043F"/>
    <w:rsid w:val="00390A9D"/>
    <w:rsid w:val="003928AA"/>
    <w:rsid w:val="0039453E"/>
    <w:rsid w:val="0039454B"/>
    <w:rsid w:val="003A00C8"/>
    <w:rsid w:val="003A129D"/>
    <w:rsid w:val="003A308D"/>
    <w:rsid w:val="003A46FC"/>
    <w:rsid w:val="003A5263"/>
    <w:rsid w:val="003A59C8"/>
    <w:rsid w:val="003A7BF1"/>
    <w:rsid w:val="003B0B07"/>
    <w:rsid w:val="003B186F"/>
    <w:rsid w:val="003B3A92"/>
    <w:rsid w:val="003B5B4C"/>
    <w:rsid w:val="003B732E"/>
    <w:rsid w:val="003C4D63"/>
    <w:rsid w:val="003C4E97"/>
    <w:rsid w:val="003C5EF5"/>
    <w:rsid w:val="003D212E"/>
    <w:rsid w:val="003D2BDC"/>
    <w:rsid w:val="003D38AC"/>
    <w:rsid w:val="003D58E3"/>
    <w:rsid w:val="003D5930"/>
    <w:rsid w:val="003D61BC"/>
    <w:rsid w:val="003D6D22"/>
    <w:rsid w:val="003D7DA4"/>
    <w:rsid w:val="003E2945"/>
    <w:rsid w:val="003E323E"/>
    <w:rsid w:val="003E4C07"/>
    <w:rsid w:val="003E6CF5"/>
    <w:rsid w:val="003F01F7"/>
    <w:rsid w:val="003F0F67"/>
    <w:rsid w:val="003F10E9"/>
    <w:rsid w:val="003F1DC2"/>
    <w:rsid w:val="003F1FC9"/>
    <w:rsid w:val="003F508F"/>
    <w:rsid w:val="003F5547"/>
    <w:rsid w:val="003F61ED"/>
    <w:rsid w:val="003F7AA2"/>
    <w:rsid w:val="0040015A"/>
    <w:rsid w:val="00402B44"/>
    <w:rsid w:val="004030DE"/>
    <w:rsid w:val="00403140"/>
    <w:rsid w:val="00404267"/>
    <w:rsid w:val="00404EC4"/>
    <w:rsid w:val="0040765D"/>
    <w:rsid w:val="00407EFC"/>
    <w:rsid w:val="00412134"/>
    <w:rsid w:val="004124D4"/>
    <w:rsid w:val="00413C77"/>
    <w:rsid w:val="004140B0"/>
    <w:rsid w:val="004141E6"/>
    <w:rsid w:val="004161ED"/>
    <w:rsid w:val="00416253"/>
    <w:rsid w:val="0041787B"/>
    <w:rsid w:val="004200A7"/>
    <w:rsid w:val="00421E2D"/>
    <w:rsid w:val="004228EC"/>
    <w:rsid w:val="00423237"/>
    <w:rsid w:val="00424663"/>
    <w:rsid w:val="00424F1E"/>
    <w:rsid w:val="004253FB"/>
    <w:rsid w:val="00425EEF"/>
    <w:rsid w:val="00426B4D"/>
    <w:rsid w:val="0042735D"/>
    <w:rsid w:val="004300D4"/>
    <w:rsid w:val="00430B61"/>
    <w:rsid w:val="00430EE9"/>
    <w:rsid w:val="00430FB1"/>
    <w:rsid w:val="0043414A"/>
    <w:rsid w:val="004417AC"/>
    <w:rsid w:val="004425B9"/>
    <w:rsid w:val="00443FFE"/>
    <w:rsid w:val="004442B0"/>
    <w:rsid w:val="00444528"/>
    <w:rsid w:val="0044573B"/>
    <w:rsid w:val="0044718B"/>
    <w:rsid w:val="00447C8D"/>
    <w:rsid w:val="00450A5B"/>
    <w:rsid w:val="00456C07"/>
    <w:rsid w:val="004601D0"/>
    <w:rsid w:val="00462A7B"/>
    <w:rsid w:val="004632BC"/>
    <w:rsid w:val="00465ACA"/>
    <w:rsid w:val="00465F4B"/>
    <w:rsid w:val="00467EC4"/>
    <w:rsid w:val="0047101C"/>
    <w:rsid w:val="004728E8"/>
    <w:rsid w:val="00473189"/>
    <w:rsid w:val="004744AD"/>
    <w:rsid w:val="004756A0"/>
    <w:rsid w:val="00475C14"/>
    <w:rsid w:val="004769CB"/>
    <w:rsid w:val="00477527"/>
    <w:rsid w:val="00477BCC"/>
    <w:rsid w:val="00480171"/>
    <w:rsid w:val="00482226"/>
    <w:rsid w:val="004859B8"/>
    <w:rsid w:val="0048664C"/>
    <w:rsid w:val="00486999"/>
    <w:rsid w:val="00486F5D"/>
    <w:rsid w:val="004906BD"/>
    <w:rsid w:val="00490D02"/>
    <w:rsid w:val="0049161B"/>
    <w:rsid w:val="00491BF2"/>
    <w:rsid w:val="0049350F"/>
    <w:rsid w:val="0049365C"/>
    <w:rsid w:val="00493A73"/>
    <w:rsid w:val="00493BA4"/>
    <w:rsid w:val="00494EDD"/>
    <w:rsid w:val="0049511A"/>
    <w:rsid w:val="004953E4"/>
    <w:rsid w:val="0049540B"/>
    <w:rsid w:val="004A1CCB"/>
    <w:rsid w:val="004A1D4E"/>
    <w:rsid w:val="004A2169"/>
    <w:rsid w:val="004A58DA"/>
    <w:rsid w:val="004A7236"/>
    <w:rsid w:val="004B1B32"/>
    <w:rsid w:val="004B28EE"/>
    <w:rsid w:val="004B383A"/>
    <w:rsid w:val="004B407F"/>
    <w:rsid w:val="004B55CE"/>
    <w:rsid w:val="004B56DE"/>
    <w:rsid w:val="004B5D5C"/>
    <w:rsid w:val="004B5E7D"/>
    <w:rsid w:val="004B5F20"/>
    <w:rsid w:val="004B6171"/>
    <w:rsid w:val="004B68A6"/>
    <w:rsid w:val="004C0B57"/>
    <w:rsid w:val="004C20DF"/>
    <w:rsid w:val="004C34B1"/>
    <w:rsid w:val="004C36DA"/>
    <w:rsid w:val="004C3E9A"/>
    <w:rsid w:val="004C4EE4"/>
    <w:rsid w:val="004C5875"/>
    <w:rsid w:val="004C781A"/>
    <w:rsid w:val="004D041D"/>
    <w:rsid w:val="004D2569"/>
    <w:rsid w:val="004D51E4"/>
    <w:rsid w:val="004D7833"/>
    <w:rsid w:val="004E2ECC"/>
    <w:rsid w:val="004E3904"/>
    <w:rsid w:val="004E3A68"/>
    <w:rsid w:val="004E43C0"/>
    <w:rsid w:val="004E6C72"/>
    <w:rsid w:val="004E7C4A"/>
    <w:rsid w:val="004F2705"/>
    <w:rsid w:val="004F6DD0"/>
    <w:rsid w:val="004F7AB3"/>
    <w:rsid w:val="004F7B26"/>
    <w:rsid w:val="00500C70"/>
    <w:rsid w:val="00505029"/>
    <w:rsid w:val="005053F6"/>
    <w:rsid w:val="00507CB9"/>
    <w:rsid w:val="0051002F"/>
    <w:rsid w:val="00510A1E"/>
    <w:rsid w:val="005116EB"/>
    <w:rsid w:val="0051232C"/>
    <w:rsid w:val="0051289C"/>
    <w:rsid w:val="00517EC8"/>
    <w:rsid w:val="00517FCC"/>
    <w:rsid w:val="00520DFD"/>
    <w:rsid w:val="005214F2"/>
    <w:rsid w:val="00521E5F"/>
    <w:rsid w:val="005224E0"/>
    <w:rsid w:val="00522ABE"/>
    <w:rsid w:val="00523EE9"/>
    <w:rsid w:val="005243E7"/>
    <w:rsid w:val="00530434"/>
    <w:rsid w:val="005309B6"/>
    <w:rsid w:val="00530DC7"/>
    <w:rsid w:val="005326F1"/>
    <w:rsid w:val="00534F1F"/>
    <w:rsid w:val="0053667D"/>
    <w:rsid w:val="00536BA2"/>
    <w:rsid w:val="0053751A"/>
    <w:rsid w:val="00540507"/>
    <w:rsid w:val="00542A79"/>
    <w:rsid w:val="00544D5D"/>
    <w:rsid w:val="005455CC"/>
    <w:rsid w:val="00550901"/>
    <w:rsid w:val="00551182"/>
    <w:rsid w:val="0056664A"/>
    <w:rsid w:val="00570CDD"/>
    <w:rsid w:val="0057158A"/>
    <w:rsid w:val="0057276B"/>
    <w:rsid w:val="00572EB1"/>
    <w:rsid w:val="00573B89"/>
    <w:rsid w:val="0057614B"/>
    <w:rsid w:val="00576C29"/>
    <w:rsid w:val="00576D23"/>
    <w:rsid w:val="00580C8C"/>
    <w:rsid w:val="0058239D"/>
    <w:rsid w:val="00583AD2"/>
    <w:rsid w:val="00583C4F"/>
    <w:rsid w:val="00583F38"/>
    <w:rsid w:val="00585B02"/>
    <w:rsid w:val="00590A6D"/>
    <w:rsid w:val="005925FD"/>
    <w:rsid w:val="00592992"/>
    <w:rsid w:val="0059562A"/>
    <w:rsid w:val="00595E2F"/>
    <w:rsid w:val="005A150B"/>
    <w:rsid w:val="005A2207"/>
    <w:rsid w:val="005A2582"/>
    <w:rsid w:val="005A4DA0"/>
    <w:rsid w:val="005A6175"/>
    <w:rsid w:val="005A778A"/>
    <w:rsid w:val="005A792F"/>
    <w:rsid w:val="005B0916"/>
    <w:rsid w:val="005B24EC"/>
    <w:rsid w:val="005B536F"/>
    <w:rsid w:val="005B63D8"/>
    <w:rsid w:val="005B79FD"/>
    <w:rsid w:val="005C0E31"/>
    <w:rsid w:val="005C13D3"/>
    <w:rsid w:val="005C178C"/>
    <w:rsid w:val="005C292D"/>
    <w:rsid w:val="005C42E3"/>
    <w:rsid w:val="005C43D0"/>
    <w:rsid w:val="005D008B"/>
    <w:rsid w:val="005D2B2B"/>
    <w:rsid w:val="005D6910"/>
    <w:rsid w:val="005D7501"/>
    <w:rsid w:val="005D764F"/>
    <w:rsid w:val="005E03D7"/>
    <w:rsid w:val="005E2A69"/>
    <w:rsid w:val="005E2FCE"/>
    <w:rsid w:val="005E4003"/>
    <w:rsid w:val="005E4C10"/>
    <w:rsid w:val="005E73C8"/>
    <w:rsid w:val="005F3773"/>
    <w:rsid w:val="005F5292"/>
    <w:rsid w:val="005F5BBE"/>
    <w:rsid w:val="005F6CED"/>
    <w:rsid w:val="005F7A47"/>
    <w:rsid w:val="005F7CB7"/>
    <w:rsid w:val="0060359D"/>
    <w:rsid w:val="00603E1E"/>
    <w:rsid w:val="006073A4"/>
    <w:rsid w:val="006108CD"/>
    <w:rsid w:val="00614CA1"/>
    <w:rsid w:val="0061510F"/>
    <w:rsid w:val="00616638"/>
    <w:rsid w:val="00617972"/>
    <w:rsid w:val="006179F3"/>
    <w:rsid w:val="00617F3F"/>
    <w:rsid w:val="0062190F"/>
    <w:rsid w:val="00625AC0"/>
    <w:rsid w:val="0062767B"/>
    <w:rsid w:val="006276A3"/>
    <w:rsid w:val="006311E7"/>
    <w:rsid w:val="00631567"/>
    <w:rsid w:val="0063289A"/>
    <w:rsid w:val="00634B50"/>
    <w:rsid w:val="006367B5"/>
    <w:rsid w:val="0064101A"/>
    <w:rsid w:val="00642C19"/>
    <w:rsid w:val="00644AA2"/>
    <w:rsid w:val="006478CB"/>
    <w:rsid w:val="00650167"/>
    <w:rsid w:val="00652553"/>
    <w:rsid w:val="00652710"/>
    <w:rsid w:val="00654AF7"/>
    <w:rsid w:val="00656C0B"/>
    <w:rsid w:val="00657E34"/>
    <w:rsid w:val="00660A38"/>
    <w:rsid w:val="00662CDF"/>
    <w:rsid w:val="00666D7B"/>
    <w:rsid w:val="00670CB1"/>
    <w:rsid w:val="00671298"/>
    <w:rsid w:val="00672D15"/>
    <w:rsid w:val="00673276"/>
    <w:rsid w:val="00673422"/>
    <w:rsid w:val="00674CBC"/>
    <w:rsid w:val="0067583E"/>
    <w:rsid w:val="00677A1F"/>
    <w:rsid w:val="00682341"/>
    <w:rsid w:val="00682C2B"/>
    <w:rsid w:val="006831E7"/>
    <w:rsid w:val="00683275"/>
    <w:rsid w:val="006851A1"/>
    <w:rsid w:val="00687A90"/>
    <w:rsid w:val="00687BF6"/>
    <w:rsid w:val="00690C27"/>
    <w:rsid w:val="0069437B"/>
    <w:rsid w:val="00696870"/>
    <w:rsid w:val="006A118F"/>
    <w:rsid w:val="006B0CCA"/>
    <w:rsid w:val="006B3113"/>
    <w:rsid w:val="006C2609"/>
    <w:rsid w:val="006C33C5"/>
    <w:rsid w:val="006C3672"/>
    <w:rsid w:val="006C57AE"/>
    <w:rsid w:val="006C5DE2"/>
    <w:rsid w:val="006C6DED"/>
    <w:rsid w:val="006C731D"/>
    <w:rsid w:val="006C735D"/>
    <w:rsid w:val="006C749A"/>
    <w:rsid w:val="006D0F6F"/>
    <w:rsid w:val="006D0FC9"/>
    <w:rsid w:val="006D1B05"/>
    <w:rsid w:val="006D2FAE"/>
    <w:rsid w:val="006D46C7"/>
    <w:rsid w:val="006D6ECF"/>
    <w:rsid w:val="006E0198"/>
    <w:rsid w:val="006E26F3"/>
    <w:rsid w:val="006E41E4"/>
    <w:rsid w:val="006E463A"/>
    <w:rsid w:val="006E4B28"/>
    <w:rsid w:val="006E5BBF"/>
    <w:rsid w:val="006E774E"/>
    <w:rsid w:val="006F105E"/>
    <w:rsid w:val="006F2187"/>
    <w:rsid w:val="006F231D"/>
    <w:rsid w:val="006F2436"/>
    <w:rsid w:val="006F28BC"/>
    <w:rsid w:val="006F3148"/>
    <w:rsid w:val="006F3F81"/>
    <w:rsid w:val="006F4DAB"/>
    <w:rsid w:val="006F50C8"/>
    <w:rsid w:val="006F75DE"/>
    <w:rsid w:val="007006F7"/>
    <w:rsid w:val="007018FC"/>
    <w:rsid w:val="00703642"/>
    <w:rsid w:val="007075B4"/>
    <w:rsid w:val="00710418"/>
    <w:rsid w:val="007136CD"/>
    <w:rsid w:val="00717EE9"/>
    <w:rsid w:val="00717FB5"/>
    <w:rsid w:val="00720CD3"/>
    <w:rsid w:val="00723A42"/>
    <w:rsid w:val="0072412B"/>
    <w:rsid w:val="007249C0"/>
    <w:rsid w:val="00726553"/>
    <w:rsid w:val="007272B9"/>
    <w:rsid w:val="00730415"/>
    <w:rsid w:val="00734371"/>
    <w:rsid w:val="007375A2"/>
    <w:rsid w:val="00737977"/>
    <w:rsid w:val="00737F0A"/>
    <w:rsid w:val="007401F9"/>
    <w:rsid w:val="00740F66"/>
    <w:rsid w:val="007427BA"/>
    <w:rsid w:val="00742AF9"/>
    <w:rsid w:val="00743BFC"/>
    <w:rsid w:val="007455FC"/>
    <w:rsid w:val="00750E6D"/>
    <w:rsid w:val="00751563"/>
    <w:rsid w:val="00752D22"/>
    <w:rsid w:val="00752F63"/>
    <w:rsid w:val="007539F2"/>
    <w:rsid w:val="00753C43"/>
    <w:rsid w:val="00754282"/>
    <w:rsid w:val="00754B98"/>
    <w:rsid w:val="00755555"/>
    <w:rsid w:val="00760B3B"/>
    <w:rsid w:val="00761B40"/>
    <w:rsid w:val="00761D4A"/>
    <w:rsid w:val="00761E35"/>
    <w:rsid w:val="00762D58"/>
    <w:rsid w:val="0076356B"/>
    <w:rsid w:val="007664F5"/>
    <w:rsid w:val="007666A9"/>
    <w:rsid w:val="007704CD"/>
    <w:rsid w:val="00772B56"/>
    <w:rsid w:val="007773B5"/>
    <w:rsid w:val="00781E63"/>
    <w:rsid w:val="007834C2"/>
    <w:rsid w:val="007863AF"/>
    <w:rsid w:val="00786F35"/>
    <w:rsid w:val="007873A6"/>
    <w:rsid w:val="00790857"/>
    <w:rsid w:val="00794DE0"/>
    <w:rsid w:val="00796426"/>
    <w:rsid w:val="007969C3"/>
    <w:rsid w:val="007A1B81"/>
    <w:rsid w:val="007A2112"/>
    <w:rsid w:val="007A3EEF"/>
    <w:rsid w:val="007A4FB0"/>
    <w:rsid w:val="007A57F2"/>
    <w:rsid w:val="007A6FA7"/>
    <w:rsid w:val="007B5F27"/>
    <w:rsid w:val="007B6CD1"/>
    <w:rsid w:val="007C06AE"/>
    <w:rsid w:val="007C0B69"/>
    <w:rsid w:val="007C4670"/>
    <w:rsid w:val="007C4965"/>
    <w:rsid w:val="007C5530"/>
    <w:rsid w:val="007C5756"/>
    <w:rsid w:val="007D0D5F"/>
    <w:rsid w:val="007D2CF0"/>
    <w:rsid w:val="007D43F3"/>
    <w:rsid w:val="007D6A66"/>
    <w:rsid w:val="007D7A4C"/>
    <w:rsid w:val="007E2164"/>
    <w:rsid w:val="007E31B5"/>
    <w:rsid w:val="007E50DF"/>
    <w:rsid w:val="007E5E88"/>
    <w:rsid w:val="007E6D01"/>
    <w:rsid w:val="007E7D6B"/>
    <w:rsid w:val="007F0BBA"/>
    <w:rsid w:val="007F17E5"/>
    <w:rsid w:val="007F28BC"/>
    <w:rsid w:val="007F3241"/>
    <w:rsid w:val="007F3646"/>
    <w:rsid w:val="007F72EB"/>
    <w:rsid w:val="00800168"/>
    <w:rsid w:val="00803A93"/>
    <w:rsid w:val="00803F73"/>
    <w:rsid w:val="0080494A"/>
    <w:rsid w:val="00804EA3"/>
    <w:rsid w:val="00805CEB"/>
    <w:rsid w:val="0080792C"/>
    <w:rsid w:val="00814534"/>
    <w:rsid w:val="00815607"/>
    <w:rsid w:val="00816348"/>
    <w:rsid w:val="00817975"/>
    <w:rsid w:val="0082216D"/>
    <w:rsid w:val="00824092"/>
    <w:rsid w:val="008242ED"/>
    <w:rsid w:val="008242F3"/>
    <w:rsid w:val="008306C0"/>
    <w:rsid w:val="00834827"/>
    <w:rsid w:val="00837003"/>
    <w:rsid w:val="008407D3"/>
    <w:rsid w:val="00845AD3"/>
    <w:rsid w:val="008463B8"/>
    <w:rsid w:val="0085001A"/>
    <w:rsid w:val="00851572"/>
    <w:rsid w:val="00852DC8"/>
    <w:rsid w:val="0085430D"/>
    <w:rsid w:val="008558BE"/>
    <w:rsid w:val="00855BA5"/>
    <w:rsid w:val="008606AD"/>
    <w:rsid w:val="008628D3"/>
    <w:rsid w:val="00862B54"/>
    <w:rsid w:val="0086773A"/>
    <w:rsid w:val="00870C47"/>
    <w:rsid w:val="0087153A"/>
    <w:rsid w:val="008738D0"/>
    <w:rsid w:val="00874D82"/>
    <w:rsid w:val="00875FDE"/>
    <w:rsid w:val="0087600A"/>
    <w:rsid w:val="00876A7A"/>
    <w:rsid w:val="008779BF"/>
    <w:rsid w:val="00880647"/>
    <w:rsid w:val="00880B70"/>
    <w:rsid w:val="00882163"/>
    <w:rsid w:val="008824F4"/>
    <w:rsid w:val="008828ED"/>
    <w:rsid w:val="00884BD1"/>
    <w:rsid w:val="00886A51"/>
    <w:rsid w:val="00887E24"/>
    <w:rsid w:val="00891072"/>
    <w:rsid w:val="00893008"/>
    <w:rsid w:val="008935DE"/>
    <w:rsid w:val="008937B2"/>
    <w:rsid w:val="008950E2"/>
    <w:rsid w:val="00895A4C"/>
    <w:rsid w:val="00896D09"/>
    <w:rsid w:val="008A0934"/>
    <w:rsid w:val="008A1A3E"/>
    <w:rsid w:val="008A4108"/>
    <w:rsid w:val="008A45B6"/>
    <w:rsid w:val="008A5B54"/>
    <w:rsid w:val="008A7AC6"/>
    <w:rsid w:val="008B1389"/>
    <w:rsid w:val="008B24B1"/>
    <w:rsid w:val="008B3AB4"/>
    <w:rsid w:val="008C1745"/>
    <w:rsid w:val="008C1755"/>
    <w:rsid w:val="008C1DD7"/>
    <w:rsid w:val="008C5DAA"/>
    <w:rsid w:val="008C6E68"/>
    <w:rsid w:val="008D03A6"/>
    <w:rsid w:val="008D1787"/>
    <w:rsid w:val="008D2C25"/>
    <w:rsid w:val="008D321D"/>
    <w:rsid w:val="008D4AE1"/>
    <w:rsid w:val="008D52CC"/>
    <w:rsid w:val="008D60D7"/>
    <w:rsid w:val="008D7E9F"/>
    <w:rsid w:val="008E1B6F"/>
    <w:rsid w:val="008E5784"/>
    <w:rsid w:val="008F03E8"/>
    <w:rsid w:val="008F0F73"/>
    <w:rsid w:val="008F3D3A"/>
    <w:rsid w:val="008F4128"/>
    <w:rsid w:val="008F4764"/>
    <w:rsid w:val="008F726A"/>
    <w:rsid w:val="008F7965"/>
    <w:rsid w:val="00901C09"/>
    <w:rsid w:val="009032C4"/>
    <w:rsid w:val="00903A78"/>
    <w:rsid w:val="00904FB9"/>
    <w:rsid w:val="009055BB"/>
    <w:rsid w:val="009070D2"/>
    <w:rsid w:val="009142EE"/>
    <w:rsid w:val="009161D0"/>
    <w:rsid w:val="00917663"/>
    <w:rsid w:val="00921BA7"/>
    <w:rsid w:val="00922177"/>
    <w:rsid w:val="00922926"/>
    <w:rsid w:val="00923210"/>
    <w:rsid w:val="0092351E"/>
    <w:rsid w:val="0092391F"/>
    <w:rsid w:val="00925842"/>
    <w:rsid w:val="009259BA"/>
    <w:rsid w:val="0092626A"/>
    <w:rsid w:val="009276D2"/>
    <w:rsid w:val="009313B6"/>
    <w:rsid w:val="009330CB"/>
    <w:rsid w:val="00935E1C"/>
    <w:rsid w:val="00936335"/>
    <w:rsid w:val="009366AB"/>
    <w:rsid w:val="009378B8"/>
    <w:rsid w:val="00942D7E"/>
    <w:rsid w:val="00942F6C"/>
    <w:rsid w:val="0094327A"/>
    <w:rsid w:val="00943E54"/>
    <w:rsid w:val="009442C5"/>
    <w:rsid w:val="00951F76"/>
    <w:rsid w:val="00952D4C"/>
    <w:rsid w:val="009531F6"/>
    <w:rsid w:val="00955B2D"/>
    <w:rsid w:val="00957FC6"/>
    <w:rsid w:val="00962309"/>
    <w:rsid w:val="00963A4D"/>
    <w:rsid w:val="00964C91"/>
    <w:rsid w:val="0096586C"/>
    <w:rsid w:val="00966430"/>
    <w:rsid w:val="00967490"/>
    <w:rsid w:val="00967B01"/>
    <w:rsid w:val="00971B73"/>
    <w:rsid w:val="00972D94"/>
    <w:rsid w:val="00973ACE"/>
    <w:rsid w:val="00975128"/>
    <w:rsid w:val="00977AD6"/>
    <w:rsid w:val="00980063"/>
    <w:rsid w:val="00980F24"/>
    <w:rsid w:val="00984D16"/>
    <w:rsid w:val="00985961"/>
    <w:rsid w:val="00985C56"/>
    <w:rsid w:val="00992EDD"/>
    <w:rsid w:val="009940D5"/>
    <w:rsid w:val="009941C6"/>
    <w:rsid w:val="00994A46"/>
    <w:rsid w:val="00996B9B"/>
    <w:rsid w:val="009971B4"/>
    <w:rsid w:val="009971D1"/>
    <w:rsid w:val="009A071A"/>
    <w:rsid w:val="009A2627"/>
    <w:rsid w:val="009A2FDF"/>
    <w:rsid w:val="009A4AA1"/>
    <w:rsid w:val="009A5B16"/>
    <w:rsid w:val="009A6E6F"/>
    <w:rsid w:val="009B1D64"/>
    <w:rsid w:val="009B2281"/>
    <w:rsid w:val="009B434E"/>
    <w:rsid w:val="009B78A4"/>
    <w:rsid w:val="009C102F"/>
    <w:rsid w:val="009C15E2"/>
    <w:rsid w:val="009C336E"/>
    <w:rsid w:val="009C3F29"/>
    <w:rsid w:val="009C429F"/>
    <w:rsid w:val="009C527B"/>
    <w:rsid w:val="009C5A8A"/>
    <w:rsid w:val="009D1771"/>
    <w:rsid w:val="009D3CAE"/>
    <w:rsid w:val="009D4669"/>
    <w:rsid w:val="009E169C"/>
    <w:rsid w:val="009E263B"/>
    <w:rsid w:val="009E27FC"/>
    <w:rsid w:val="009E347A"/>
    <w:rsid w:val="009E3C7F"/>
    <w:rsid w:val="009E4320"/>
    <w:rsid w:val="009E45CE"/>
    <w:rsid w:val="009F1B0E"/>
    <w:rsid w:val="009F5A45"/>
    <w:rsid w:val="009F68E0"/>
    <w:rsid w:val="00A0083C"/>
    <w:rsid w:val="00A00CFF"/>
    <w:rsid w:val="00A0277B"/>
    <w:rsid w:val="00A0627E"/>
    <w:rsid w:val="00A06F54"/>
    <w:rsid w:val="00A07392"/>
    <w:rsid w:val="00A12BF0"/>
    <w:rsid w:val="00A12D54"/>
    <w:rsid w:val="00A1415F"/>
    <w:rsid w:val="00A16C7D"/>
    <w:rsid w:val="00A16C7F"/>
    <w:rsid w:val="00A21DC1"/>
    <w:rsid w:val="00A25D53"/>
    <w:rsid w:val="00A26A6C"/>
    <w:rsid w:val="00A305E4"/>
    <w:rsid w:val="00A30B33"/>
    <w:rsid w:val="00A3324E"/>
    <w:rsid w:val="00A34E25"/>
    <w:rsid w:val="00A35E09"/>
    <w:rsid w:val="00A362A6"/>
    <w:rsid w:val="00A402CB"/>
    <w:rsid w:val="00A406F0"/>
    <w:rsid w:val="00A407E7"/>
    <w:rsid w:val="00A413FB"/>
    <w:rsid w:val="00A4236C"/>
    <w:rsid w:val="00A437C5"/>
    <w:rsid w:val="00A43FE7"/>
    <w:rsid w:val="00A45EA6"/>
    <w:rsid w:val="00A4777E"/>
    <w:rsid w:val="00A50092"/>
    <w:rsid w:val="00A50A45"/>
    <w:rsid w:val="00A513D7"/>
    <w:rsid w:val="00A51B60"/>
    <w:rsid w:val="00A53D17"/>
    <w:rsid w:val="00A547D3"/>
    <w:rsid w:val="00A54F5D"/>
    <w:rsid w:val="00A550FA"/>
    <w:rsid w:val="00A555BC"/>
    <w:rsid w:val="00A56415"/>
    <w:rsid w:val="00A569AA"/>
    <w:rsid w:val="00A62DE7"/>
    <w:rsid w:val="00A64483"/>
    <w:rsid w:val="00A651E5"/>
    <w:rsid w:val="00A73250"/>
    <w:rsid w:val="00A765F3"/>
    <w:rsid w:val="00A804D7"/>
    <w:rsid w:val="00A823AB"/>
    <w:rsid w:val="00A8246B"/>
    <w:rsid w:val="00A834AE"/>
    <w:rsid w:val="00A84BED"/>
    <w:rsid w:val="00A85741"/>
    <w:rsid w:val="00A865A3"/>
    <w:rsid w:val="00A87277"/>
    <w:rsid w:val="00A87421"/>
    <w:rsid w:val="00A920EC"/>
    <w:rsid w:val="00A96810"/>
    <w:rsid w:val="00A9738D"/>
    <w:rsid w:val="00AA1297"/>
    <w:rsid w:val="00AA137B"/>
    <w:rsid w:val="00AA1FCB"/>
    <w:rsid w:val="00AA2825"/>
    <w:rsid w:val="00AA3DB7"/>
    <w:rsid w:val="00AA4C87"/>
    <w:rsid w:val="00AA4DA2"/>
    <w:rsid w:val="00AA5313"/>
    <w:rsid w:val="00AB053F"/>
    <w:rsid w:val="00AB4BEE"/>
    <w:rsid w:val="00AB4C11"/>
    <w:rsid w:val="00AB7550"/>
    <w:rsid w:val="00AC1E26"/>
    <w:rsid w:val="00AC2805"/>
    <w:rsid w:val="00AC2971"/>
    <w:rsid w:val="00AC342A"/>
    <w:rsid w:val="00AC4E23"/>
    <w:rsid w:val="00AC7246"/>
    <w:rsid w:val="00AD17EE"/>
    <w:rsid w:val="00AD4734"/>
    <w:rsid w:val="00AD4DCC"/>
    <w:rsid w:val="00AD713F"/>
    <w:rsid w:val="00AD7C72"/>
    <w:rsid w:val="00AE0BE4"/>
    <w:rsid w:val="00AE1F3F"/>
    <w:rsid w:val="00AE4637"/>
    <w:rsid w:val="00AE5798"/>
    <w:rsid w:val="00AE5AB6"/>
    <w:rsid w:val="00AF204D"/>
    <w:rsid w:val="00AF3C04"/>
    <w:rsid w:val="00AF77D2"/>
    <w:rsid w:val="00AF7F77"/>
    <w:rsid w:val="00B02DC0"/>
    <w:rsid w:val="00B04C26"/>
    <w:rsid w:val="00B05884"/>
    <w:rsid w:val="00B0770F"/>
    <w:rsid w:val="00B077B5"/>
    <w:rsid w:val="00B102E9"/>
    <w:rsid w:val="00B12593"/>
    <w:rsid w:val="00B14F0E"/>
    <w:rsid w:val="00B17B77"/>
    <w:rsid w:val="00B2092E"/>
    <w:rsid w:val="00B22929"/>
    <w:rsid w:val="00B22FEB"/>
    <w:rsid w:val="00B23808"/>
    <w:rsid w:val="00B23882"/>
    <w:rsid w:val="00B240FB"/>
    <w:rsid w:val="00B24C2B"/>
    <w:rsid w:val="00B316DD"/>
    <w:rsid w:val="00B325EF"/>
    <w:rsid w:val="00B34762"/>
    <w:rsid w:val="00B3611B"/>
    <w:rsid w:val="00B368DA"/>
    <w:rsid w:val="00B37627"/>
    <w:rsid w:val="00B40E54"/>
    <w:rsid w:val="00B41D85"/>
    <w:rsid w:val="00B42E4B"/>
    <w:rsid w:val="00B4675D"/>
    <w:rsid w:val="00B469DB"/>
    <w:rsid w:val="00B5061D"/>
    <w:rsid w:val="00B5167B"/>
    <w:rsid w:val="00B53145"/>
    <w:rsid w:val="00B53C95"/>
    <w:rsid w:val="00B61699"/>
    <w:rsid w:val="00B62690"/>
    <w:rsid w:val="00B635DD"/>
    <w:rsid w:val="00B6718C"/>
    <w:rsid w:val="00B67778"/>
    <w:rsid w:val="00B67F81"/>
    <w:rsid w:val="00B7018C"/>
    <w:rsid w:val="00B70DD0"/>
    <w:rsid w:val="00B713AF"/>
    <w:rsid w:val="00B71D2F"/>
    <w:rsid w:val="00B7343A"/>
    <w:rsid w:val="00B747D1"/>
    <w:rsid w:val="00B8003E"/>
    <w:rsid w:val="00B810BA"/>
    <w:rsid w:val="00B81557"/>
    <w:rsid w:val="00B8168C"/>
    <w:rsid w:val="00B83A03"/>
    <w:rsid w:val="00B8752A"/>
    <w:rsid w:val="00B901DC"/>
    <w:rsid w:val="00B9166A"/>
    <w:rsid w:val="00B91685"/>
    <w:rsid w:val="00B91D2C"/>
    <w:rsid w:val="00B92A5B"/>
    <w:rsid w:val="00B95163"/>
    <w:rsid w:val="00B952F6"/>
    <w:rsid w:val="00B9564D"/>
    <w:rsid w:val="00B96AF4"/>
    <w:rsid w:val="00B97116"/>
    <w:rsid w:val="00BA0AE2"/>
    <w:rsid w:val="00BA0F40"/>
    <w:rsid w:val="00BA4DFA"/>
    <w:rsid w:val="00BA5D5D"/>
    <w:rsid w:val="00BB163E"/>
    <w:rsid w:val="00BB3926"/>
    <w:rsid w:val="00BB3EBB"/>
    <w:rsid w:val="00BB4DC6"/>
    <w:rsid w:val="00BB64E6"/>
    <w:rsid w:val="00BC1530"/>
    <w:rsid w:val="00BC4E6E"/>
    <w:rsid w:val="00BC5EF0"/>
    <w:rsid w:val="00BD2A9F"/>
    <w:rsid w:val="00BD3D51"/>
    <w:rsid w:val="00BD3F0B"/>
    <w:rsid w:val="00BD7CE1"/>
    <w:rsid w:val="00BE1532"/>
    <w:rsid w:val="00BE5198"/>
    <w:rsid w:val="00BF015C"/>
    <w:rsid w:val="00BF0C8A"/>
    <w:rsid w:val="00BF3B25"/>
    <w:rsid w:val="00BF3EE8"/>
    <w:rsid w:val="00BF43A5"/>
    <w:rsid w:val="00BF55B3"/>
    <w:rsid w:val="00BF6C02"/>
    <w:rsid w:val="00C033DB"/>
    <w:rsid w:val="00C034CC"/>
    <w:rsid w:val="00C04E64"/>
    <w:rsid w:val="00C06BF5"/>
    <w:rsid w:val="00C11168"/>
    <w:rsid w:val="00C141DC"/>
    <w:rsid w:val="00C14595"/>
    <w:rsid w:val="00C153AB"/>
    <w:rsid w:val="00C20AC9"/>
    <w:rsid w:val="00C21398"/>
    <w:rsid w:val="00C21630"/>
    <w:rsid w:val="00C27B1C"/>
    <w:rsid w:val="00C3168C"/>
    <w:rsid w:val="00C31C04"/>
    <w:rsid w:val="00C34D45"/>
    <w:rsid w:val="00C34D8E"/>
    <w:rsid w:val="00C35EC1"/>
    <w:rsid w:val="00C366DC"/>
    <w:rsid w:val="00C40C29"/>
    <w:rsid w:val="00C42F96"/>
    <w:rsid w:val="00C43030"/>
    <w:rsid w:val="00C4362F"/>
    <w:rsid w:val="00C43C28"/>
    <w:rsid w:val="00C464EE"/>
    <w:rsid w:val="00C46BD8"/>
    <w:rsid w:val="00C46F16"/>
    <w:rsid w:val="00C47EF4"/>
    <w:rsid w:val="00C52643"/>
    <w:rsid w:val="00C649F5"/>
    <w:rsid w:val="00C65284"/>
    <w:rsid w:val="00C703D6"/>
    <w:rsid w:val="00C713A6"/>
    <w:rsid w:val="00C71C97"/>
    <w:rsid w:val="00C72906"/>
    <w:rsid w:val="00C72B82"/>
    <w:rsid w:val="00C73C5D"/>
    <w:rsid w:val="00C74BA8"/>
    <w:rsid w:val="00C74DBD"/>
    <w:rsid w:val="00C7604E"/>
    <w:rsid w:val="00C772F7"/>
    <w:rsid w:val="00C8352A"/>
    <w:rsid w:val="00C8520D"/>
    <w:rsid w:val="00C86AE2"/>
    <w:rsid w:val="00C914ED"/>
    <w:rsid w:val="00C951BB"/>
    <w:rsid w:val="00C95D86"/>
    <w:rsid w:val="00C968F9"/>
    <w:rsid w:val="00C97073"/>
    <w:rsid w:val="00CA0FE0"/>
    <w:rsid w:val="00CA1821"/>
    <w:rsid w:val="00CA19F7"/>
    <w:rsid w:val="00CA3BF7"/>
    <w:rsid w:val="00CA3E68"/>
    <w:rsid w:val="00CA64AA"/>
    <w:rsid w:val="00CB09B8"/>
    <w:rsid w:val="00CB0E70"/>
    <w:rsid w:val="00CB1495"/>
    <w:rsid w:val="00CB26AC"/>
    <w:rsid w:val="00CB356E"/>
    <w:rsid w:val="00CB5375"/>
    <w:rsid w:val="00CB73D4"/>
    <w:rsid w:val="00CB7544"/>
    <w:rsid w:val="00CB7BC0"/>
    <w:rsid w:val="00CC07AE"/>
    <w:rsid w:val="00CC1672"/>
    <w:rsid w:val="00CC2A5E"/>
    <w:rsid w:val="00CC3922"/>
    <w:rsid w:val="00CC413D"/>
    <w:rsid w:val="00CC7311"/>
    <w:rsid w:val="00CC7E27"/>
    <w:rsid w:val="00CD1344"/>
    <w:rsid w:val="00CD1966"/>
    <w:rsid w:val="00CD22B9"/>
    <w:rsid w:val="00CD3F40"/>
    <w:rsid w:val="00CD4062"/>
    <w:rsid w:val="00CD43D9"/>
    <w:rsid w:val="00CD4B43"/>
    <w:rsid w:val="00CD5416"/>
    <w:rsid w:val="00CE1950"/>
    <w:rsid w:val="00CE2C06"/>
    <w:rsid w:val="00CE6BA1"/>
    <w:rsid w:val="00CE72BB"/>
    <w:rsid w:val="00CF0ADA"/>
    <w:rsid w:val="00CF5C2A"/>
    <w:rsid w:val="00CF5E06"/>
    <w:rsid w:val="00CF5ECA"/>
    <w:rsid w:val="00CF607C"/>
    <w:rsid w:val="00D00F79"/>
    <w:rsid w:val="00D0102A"/>
    <w:rsid w:val="00D04701"/>
    <w:rsid w:val="00D04C22"/>
    <w:rsid w:val="00D065C5"/>
    <w:rsid w:val="00D12EA6"/>
    <w:rsid w:val="00D133CA"/>
    <w:rsid w:val="00D17BA4"/>
    <w:rsid w:val="00D17C0F"/>
    <w:rsid w:val="00D207BA"/>
    <w:rsid w:val="00D21F4A"/>
    <w:rsid w:val="00D23554"/>
    <w:rsid w:val="00D2545A"/>
    <w:rsid w:val="00D257B3"/>
    <w:rsid w:val="00D278FE"/>
    <w:rsid w:val="00D33613"/>
    <w:rsid w:val="00D366DE"/>
    <w:rsid w:val="00D404D4"/>
    <w:rsid w:val="00D40C91"/>
    <w:rsid w:val="00D42163"/>
    <w:rsid w:val="00D428CA"/>
    <w:rsid w:val="00D436EF"/>
    <w:rsid w:val="00D43BBE"/>
    <w:rsid w:val="00D447B2"/>
    <w:rsid w:val="00D46437"/>
    <w:rsid w:val="00D4747B"/>
    <w:rsid w:val="00D508CF"/>
    <w:rsid w:val="00D5109F"/>
    <w:rsid w:val="00D544E9"/>
    <w:rsid w:val="00D61F77"/>
    <w:rsid w:val="00D6318E"/>
    <w:rsid w:val="00D63935"/>
    <w:rsid w:val="00D64472"/>
    <w:rsid w:val="00D64E6B"/>
    <w:rsid w:val="00D65663"/>
    <w:rsid w:val="00D66E0D"/>
    <w:rsid w:val="00D70569"/>
    <w:rsid w:val="00D71AA2"/>
    <w:rsid w:val="00D74C57"/>
    <w:rsid w:val="00D76519"/>
    <w:rsid w:val="00D77AA4"/>
    <w:rsid w:val="00D80DFC"/>
    <w:rsid w:val="00D847E9"/>
    <w:rsid w:val="00D855F5"/>
    <w:rsid w:val="00D9066A"/>
    <w:rsid w:val="00D93740"/>
    <w:rsid w:val="00D93795"/>
    <w:rsid w:val="00D9398A"/>
    <w:rsid w:val="00D96525"/>
    <w:rsid w:val="00D97C38"/>
    <w:rsid w:val="00DA1B70"/>
    <w:rsid w:val="00DA25C7"/>
    <w:rsid w:val="00DA2F4C"/>
    <w:rsid w:val="00DA335D"/>
    <w:rsid w:val="00DA3A9E"/>
    <w:rsid w:val="00DA5081"/>
    <w:rsid w:val="00DA50F2"/>
    <w:rsid w:val="00DB0EC7"/>
    <w:rsid w:val="00DB0FC7"/>
    <w:rsid w:val="00DB1DD3"/>
    <w:rsid w:val="00DB2031"/>
    <w:rsid w:val="00DB4B5F"/>
    <w:rsid w:val="00DB58B0"/>
    <w:rsid w:val="00DB5947"/>
    <w:rsid w:val="00DC007A"/>
    <w:rsid w:val="00DC36BF"/>
    <w:rsid w:val="00DC623D"/>
    <w:rsid w:val="00DC765D"/>
    <w:rsid w:val="00DD1525"/>
    <w:rsid w:val="00DD2448"/>
    <w:rsid w:val="00DD2682"/>
    <w:rsid w:val="00DD2B18"/>
    <w:rsid w:val="00DD5EC2"/>
    <w:rsid w:val="00DD6B3C"/>
    <w:rsid w:val="00DE1D6B"/>
    <w:rsid w:val="00DE1FA1"/>
    <w:rsid w:val="00DE6896"/>
    <w:rsid w:val="00DF31EC"/>
    <w:rsid w:val="00DF659C"/>
    <w:rsid w:val="00E01CEF"/>
    <w:rsid w:val="00E01E6A"/>
    <w:rsid w:val="00E03180"/>
    <w:rsid w:val="00E06CDD"/>
    <w:rsid w:val="00E10968"/>
    <w:rsid w:val="00E11C06"/>
    <w:rsid w:val="00E146E5"/>
    <w:rsid w:val="00E14F9E"/>
    <w:rsid w:val="00E16C78"/>
    <w:rsid w:val="00E17D0D"/>
    <w:rsid w:val="00E20C75"/>
    <w:rsid w:val="00E259AD"/>
    <w:rsid w:val="00E2655F"/>
    <w:rsid w:val="00E27EC8"/>
    <w:rsid w:val="00E30C06"/>
    <w:rsid w:val="00E343C1"/>
    <w:rsid w:val="00E34408"/>
    <w:rsid w:val="00E41838"/>
    <w:rsid w:val="00E42341"/>
    <w:rsid w:val="00E45BBD"/>
    <w:rsid w:val="00E476C3"/>
    <w:rsid w:val="00E51974"/>
    <w:rsid w:val="00E54526"/>
    <w:rsid w:val="00E54B1D"/>
    <w:rsid w:val="00E5633A"/>
    <w:rsid w:val="00E56FDC"/>
    <w:rsid w:val="00E604A5"/>
    <w:rsid w:val="00E6145F"/>
    <w:rsid w:val="00E65778"/>
    <w:rsid w:val="00E7068F"/>
    <w:rsid w:val="00E72ABD"/>
    <w:rsid w:val="00E7312F"/>
    <w:rsid w:val="00E7399B"/>
    <w:rsid w:val="00E7451D"/>
    <w:rsid w:val="00E750BA"/>
    <w:rsid w:val="00E75BD5"/>
    <w:rsid w:val="00E76B00"/>
    <w:rsid w:val="00E77067"/>
    <w:rsid w:val="00E774FE"/>
    <w:rsid w:val="00E80864"/>
    <w:rsid w:val="00E80A60"/>
    <w:rsid w:val="00E80B4A"/>
    <w:rsid w:val="00E83FC2"/>
    <w:rsid w:val="00E84C54"/>
    <w:rsid w:val="00E859D1"/>
    <w:rsid w:val="00E87D03"/>
    <w:rsid w:val="00E901DB"/>
    <w:rsid w:val="00E90F66"/>
    <w:rsid w:val="00E930F0"/>
    <w:rsid w:val="00E967DC"/>
    <w:rsid w:val="00E96E93"/>
    <w:rsid w:val="00E97455"/>
    <w:rsid w:val="00EA0BA8"/>
    <w:rsid w:val="00EA0FF3"/>
    <w:rsid w:val="00EA1CB7"/>
    <w:rsid w:val="00EA3A89"/>
    <w:rsid w:val="00EA6AE3"/>
    <w:rsid w:val="00EA6BC9"/>
    <w:rsid w:val="00EA6D92"/>
    <w:rsid w:val="00EA74EF"/>
    <w:rsid w:val="00EA7CC4"/>
    <w:rsid w:val="00EB0B3B"/>
    <w:rsid w:val="00EB34CE"/>
    <w:rsid w:val="00EB630F"/>
    <w:rsid w:val="00EB67AD"/>
    <w:rsid w:val="00EC1518"/>
    <w:rsid w:val="00EC1FBC"/>
    <w:rsid w:val="00EC2B2E"/>
    <w:rsid w:val="00EC4702"/>
    <w:rsid w:val="00ED46FD"/>
    <w:rsid w:val="00ED559E"/>
    <w:rsid w:val="00EE030C"/>
    <w:rsid w:val="00EE53E1"/>
    <w:rsid w:val="00EF0B58"/>
    <w:rsid w:val="00EF1647"/>
    <w:rsid w:val="00EF16A3"/>
    <w:rsid w:val="00EF294A"/>
    <w:rsid w:val="00EF41A5"/>
    <w:rsid w:val="00EF5BCC"/>
    <w:rsid w:val="00F01605"/>
    <w:rsid w:val="00F021FB"/>
    <w:rsid w:val="00F0233A"/>
    <w:rsid w:val="00F03109"/>
    <w:rsid w:val="00F05C65"/>
    <w:rsid w:val="00F06B56"/>
    <w:rsid w:val="00F07713"/>
    <w:rsid w:val="00F110AB"/>
    <w:rsid w:val="00F11CF6"/>
    <w:rsid w:val="00F1429C"/>
    <w:rsid w:val="00F14B0C"/>
    <w:rsid w:val="00F1785C"/>
    <w:rsid w:val="00F20068"/>
    <w:rsid w:val="00F20C1C"/>
    <w:rsid w:val="00F239AF"/>
    <w:rsid w:val="00F248E5"/>
    <w:rsid w:val="00F27A19"/>
    <w:rsid w:val="00F30476"/>
    <w:rsid w:val="00F35703"/>
    <w:rsid w:val="00F37689"/>
    <w:rsid w:val="00F406E2"/>
    <w:rsid w:val="00F4239E"/>
    <w:rsid w:val="00F43747"/>
    <w:rsid w:val="00F43ECF"/>
    <w:rsid w:val="00F45A03"/>
    <w:rsid w:val="00F46ABF"/>
    <w:rsid w:val="00F51B7F"/>
    <w:rsid w:val="00F51F3A"/>
    <w:rsid w:val="00F5349D"/>
    <w:rsid w:val="00F549AB"/>
    <w:rsid w:val="00F55089"/>
    <w:rsid w:val="00F57EAA"/>
    <w:rsid w:val="00F62739"/>
    <w:rsid w:val="00F628A9"/>
    <w:rsid w:val="00F63984"/>
    <w:rsid w:val="00F643E3"/>
    <w:rsid w:val="00F64B20"/>
    <w:rsid w:val="00F65F10"/>
    <w:rsid w:val="00F66B21"/>
    <w:rsid w:val="00F67E4B"/>
    <w:rsid w:val="00F70BEE"/>
    <w:rsid w:val="00F73462"/>
    <w:rsid w:val="00F772B8"/>
    <w:rsid w:val="00F77A30"/>
    <w:rsid w:val="00F8072C"/>
    <w:rsid w:val="00F809BA"/>
    <w:rsid w:val="00F80A63"/>
    <w:rsid w:val="00F81038"/>
    <w:rsid w:val="00F81A4D"/>
    <w:rsid w:val="00F83023"/>
    <w:rsid w:val="00F84369"/>
    <w:rsid w:val="00F91212"/>
    <w:rsid w:val="00F9125C"/>
    <w:rsid w:val="00F920E1"/>
    <w:rsid w:val="00F925DB"/>
    <w:rsid w:val="00F92E8E"/>
    <w:rsid w:val="00F930F2"/>
    <w:rsid w:val="00F936F4"/>
    <w:rsid w:val="00FA555F"/>
    <w:rsid w:val="00FA5CF2"/>
    <w:rsid w:val="00FA7BFE"/>
    <w:rsid w:val="00FB125B"/>
    <w:rsid w:val="00FB20F7"/>
    <w:rsid w:val="00FB3128"/>
    <w:rsid w:val="00FB31AA"/>
    <w:rsid w:val="00FB3BD9"/>
    <w:rsid w:val="00FB5FCB"/>
    <w:rsid w:val="00FB7030"/>
    <w:rsid w:val="00FC3841"/>
    <w:rsid w:val="00FC46CD"/>
    <w:rsid w:val="00FC6294"/>
    <w:rsid w:val="00FC6844"/>
    <w:rsid w:val="00FC6DD9"/>
    <w:rsid w:val="00FC6FFF"/>
    <w:rsid w:val="00FD01AE"/>
    <w:rsid w:val="00FD0CAA"/>
    <w:rsid w:val="00FD145D"/>
    <w:rsid w:val="00FD1635"/>
    <w:rsid w:val="00FD33DF"/>
    <w:rsid w:val="00FD3487"/>
    <w:rsid w:val="00FD5DCA"/>
    <w:rsid w:val="00FE04D1"/>
    <w:rsid w:val="00FE0A7F"/>
    <w:rsid w:val="00FE3B77"/>
    <w:rsid w:val="00FE3BB5"/>
    <w:rsid w:val="00FE3FFA"/>
    <w:rsid w:val="00FE44C9"/>
    <w:rsid w:val="00FE4DBC"/>
    <w:rsid w:val="00FE4FE2"/>
    <w:rsid w:val="00FE563F"/>
    <w:rsid w:val="00FF48E5"/>
    <w:rsid w:val="00FF5676"/>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CC0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C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4AA"/>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CA64AA"/>
    <w:rPr>
      <w:rFonts w:ascii="Lucida Grande" w:hAnsi="Lucida Grande"/>
      <w:sz w:val="18"/>
      <w:szCs w:val="18"/>
    </w:rPr>
  </w:style>
  <w:style w:type="paragraph" w:customStyle="1" w:styleId="TableParagraph">
    <w:name w:val="Table Paragraph"/>
    <w:basedOn w:val="Normal"/>
    <w:uiPriority w:val="1"/>
    <w:qFormat/>
    <w:rsid w:val="00C34D45"/>
    <w:pPr>
      <w:widowControl w:val="0"/>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FF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FF48E5"/>
    <w:rPr>
      <w:rFonts w:ascii="Courier New" w:eastAsiaTheme="minorHAnsi" w:hAnsi="Courier New" w:cs="Courier New"/>
      <w:sz w:val="20"/>
      <w:szCs w:val="20"/>
    </w:rPr>
  </w:style>
  <w:style w:type="table" w:styleId="TableGrid">
    <w:name w:val="Table Grid"/>
    <w:basedOn w:val="TableNormal"/>
    <w:uiPriority w:val="59"/>
    <w:rsid w:val="007136C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6CD"/>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7F17E5"/>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F17E5"/>
  </w:style>
  <w:style w:type="paragraph" w:styleId="Footer">
    <w:name w:val="footer"/>
    <w:basedOn w:val="Normal"/>
    <w:link w:val="FooterChar"/>
    <w:uiPriority w:val="99"/>
    <w:unhideWhenUsed/>
    <w:rsid w:val="007F17E5"/>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F17E5"/>
  </w:style>
  <w:style w:type="table" w:customStyle="1" w:styleId="TableGrid1">
    <w:name w:val="Table Grid1"/>
    <w:basedOn w:val="TableNormal"/>
    <w:next w:val="TableGrid"/>
    <w:uiPriority w:val="59"/>
    <w:rsid w:val="00316A6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E6B"/>
    <w:rPr>
      <w:sz w:val="16"/>
      <w:szCs w:val="16"/>
    </w:rPr>
  </w:style>
  <w:style w:type="paragraph" w:styleId="CommentText">
    <w:name w:val="annotation text"/>
    <w:basedOn w:val="Normal"/>
    <w:link w:val="CommentTextChar"/>
    <w:uiPriority w:val="99"/>
    <w:unhideWhenUsed/>
    <w:rsid w:val="00D64E6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64E6B"/>
    <w:rPr>
      <w:sz w:val="20"/>
      <w:szCs w:val="20"/>
    </w:rPr>
  </w:style>
  <w:style w:type="paragraph" w:styleId="CommentSubject">
    <w:name w:val="annotation subject"/>
    <w:basedOn w:val="CommentText"/>
    <w:next w:val="CommentText"/>
    <w:link w:val="CommentSubjectChar"/>
    <w:uiPriority w:val="99"/>
    <w:semiHidden/>
    <w:unhideWhenUsed/>
    <w:rsid w:val="00D64E6B"/>
    <w:rPr>
      <w:b/>
      <w:bCs/>
    </w:rPr>
  </w:style>
  <w:style w:type="character" w:customStyle="1" w:styleId="CommentSubjectChar">
    <w:name w:val="Comment Subject Char"/>
    <w:basedOn w:val="CommentTextChar"/>
    <w:link w:val="CommentSubject"/>
    <w:uiPriority w:val="99"/>
    <w:semiHidden/>
    <w:rsid w:val="00D64E6B"/>
    <w:rPr>
      <w:b/>
      <w:bCs/>
      <w:sz w:val="20"/>
      <w:szCs w:val="20"/>
    </w:rPr>
  </w:style>
  <w:style w:type="character" w:styleId="Emphasis">
    <w:name w:val="Emphasis"/>
    <w:basedOn w:val="DefaultParagraphFont"/>
    <w:uiPriority w:val="20"/>
    <w:qFormat/>
    <w:rsid w:val="00963A4D"/>
    <w:rPr>
      <w:i/>
      <w:iCs/>
    </w:rPr>
  </w:style>
  <w:style w:type="character" w:customStyle="1" w:styleId="apple-converted-space">
    <w:name w:val="apple-converted-space"/>
    <w:basedOn w:val="DefaultParagraphFont"/>
    <w:rsid w:val="00963A4D"/>
  </w:style>
  <w:style w:type="table" w:customStyle="1" w:styleId="TableGrid2">
    <w:name w:val="Table Grid2"/>
    <w:basedOn w:val="TableNormal"/>
    <w:next w:val="TableGrid"/>
    <w:uiPriority w:val="59"/>
    <w:rsid w:val="0008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3B2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965"/>
    <w:rPr>
      <w:color w:val="0000FF" w:themeColor="hyperlink"/>
      <w:u w:val="single"/>
    </w:rPr>
  </w:style>
  <w:style w:type="paragraph" w:customStyle="1" w:styleId="MSUES">
    <w:name w:val="MSUES"/>
    <w:basedOn w:val="NoSpacing"/>
    <w:qFormat/>
    <w:rsid w:val="002F6AA9"/>
    <w:rPr>
      <w:rFonts w:ascii="Times New Roman" w:eastAsia="Calibri" w:hAnsi="Times New Roman" w:cs="Times New Roman"/>
      <w:szCs w:val="22"/>
    </w:rPr>
  </w:style>
  <w:style w:type="paragraph" w:styleId="NoSpacing">
    <w:name w:val="No Spacing"/>
    <w:uiPriority w:val="1"/>
    <w:qFormat/>
    <w:rsid w:val="002F6AA9"/>
  </w:style>
  <w:style w:type="paragraph" w:styleId="DocumentMap">
    <w:name w:val="Document Map"/>
    <w:basedOn w:val="Normal"/>
    <w:link w:val="DocumentMapChar"/>
    <w:uiPriority w:val="99"/>
    <w:semiHidden/>
    <w:unhideWhenUsed/>
    <w:rsid w:val="00967490"/>
    <w:rPr>
      <w:rFonts w:eastAsiaTheme="minorEastAsia"/>
    </w:rPr>
  </w:style>
  <w:style w:type="character" w:customStyle="1" w:styleId="DocumentMapChar">
    <w:name w:val="Document Map Char"/>
    <w:basedOn w:val="DefaultParagraphFont"/>
    <w:link w:val="DocumentMap"/>
    <w:uiPriority w:val="99"/>
    <w:semiHidden/>
    <w:rsid w:val="00967490"/>
    <w:rPr>
      <w:rFonts w:ascii="Times New Roman" w:hAnsi="Times New Roman" w:cs="Times New Roman"/>
    </w:rPr>
  </w:style>
  <w:style w:type="character" w:styleId="FollowedHyperlink">
    <w:name w:val="FollowedHyperlink"/>
    <w:basedOn w:val="DefaultParagraphFont"/>
    <w:uiPriority w:val="99"/>
    <w:semiHidden/>
    <w:unhideWhenUsed/>
    <w:rsid w:val="00231CDF"/>
    <w:rPr>
      <w:color w:val="800080" w:themeColor="followedHyperlink"/>
      <w:u w:val="single"/>
    </w:rPr>
  </w:style>
  <w:style w:type="character" w:customStyle="1" w:styleId="UnresolvedMention1">
    <w:name w:val="Unresolved Mention1"/>
    <w:basedOn w:val="DefaultParagraphFont"/>
    <w:uiPriority w:val="99"/>
    <w:rsid w:val="00231CDF"/>
    <w:rPr>
      <w:color w:val="808080"/>
      <w:shd w:val="clear" w:color="auto" w:fill="E6E6E6"/>
    </w:rPr>
  </w:style>
  <w:style w:type="paragraph" w:customStyle="1" w:styleId="Default">
    <w:name w:val="Default"/>
    <w:rsid w:val="00C20AC9"/>
    <w:pPr>
      <w:autoSpaceDE w:val="0"/>
      <w:autoSpaceDN w:val="0"/>
      <w:adjustRightInd w:val="0"/>
    </w:pPr>
    <w:rPr>
      <w:rFonts w:ascii="Times New Roman" w:eastAsiaTheme="minorHAnsi" w:hAnsi="Times New Roman" w:cs="Times New Roman"/>
      <w:color w:val="000000"/>
    </w:rPr>
  </w:style>
  <w:style w:type="character" w:styleId="UnresolvedMention">
    <w:name w:val="Unresolved Mention"/>
    <w:basedOn w:val="DefaultParagraphFont"/>
    <w:uiPriority w:val="99"/>
    <w:semiHidden/>
    <w:unhideWhenUsed/>
    <w:rsid w:val="00603E1E"/>
    <w:rPr>
      <w:color w:val="605E5C"/>
      <w:shd w:val="clear" w:color="auto" w:fill="E1DFDD"/>
    </w:rPr>
  </w:style>
  <w:style w:type="paragraph" w:styleId="NormalWeb">
    <w:name w:val="Normal (Web)"/>
    <w:basedOn w:val="Normal"/>
    <w:uiPriority w:val="99"/>
    <w:unhideWhenUsed/>
    <w:rsid w:val="00F66B21"/>
    <w:pPr>
      <w:spacing w:before="100" w:beforeAutospacing="1" w:after="100" w:afterAutospacing="1"/>
    </w:pPr>
  </w:style>
  <w:style w:type="character" w:styleId="Strong">
    <w:name w:val="Strong"/>
    <w:basedOn w:val="DefaultParagraphFont"/>
    <w:uiPriority w:val="22"/>
    <w:qFormat/>
    <w:rsid w:val="005F5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1968">
      <w:bodyDiv w:val="1"/>
      <w:marLeft w:val="0"/>
      <w:marRight w:val="0"/>
      <w:marTop w:val="0"/>
      <w:marBottom w:val="0"/>
      <w:divBdr>
        <w:top w:val="none" w:sz="0" w:space="0" w:color="auto"/>
        <w:left w:val="none" w:sz="0" w:space="0" w:color="auto"/>
        <w:bottom w:val="none" w:sz="0" w:space="0" w:color="auto"/>
        <w:right w:val="none" w:sz="0" w:space="0" w:color="auto"/>
      </w:divBdr>
    </w:div>
    <w:div w:id="240451998">
      <w:bodyDiv w:val="1"/>
      <w:marLeft w:val="0"/>
      <w:marRight w:val="0"/>
      <w:marTop w:val="0"/>
      <w:marBottom w:val="0"/>
      <w:divBdr>
        <w:top w:val="none" w:sz="0" w:space="0" w:color="auto"/>
        <w:left w:val="none" w:sz="0" w:space="0" w:color="auto"/>
        <w:bottom w:val="none" w:sz="0" w:space="0" w:color="auto"/>
        <w:right w:val="none" w:sz="0" w:space="0" w:color="auto"/>
      </w:divBdr>
    </w:div>
    <w:div w:id="298613522">
      <w:bodyDiv w:val="1"/>
      <w:marLeft w:val="0"/>
      <w:marRight w:val="0"/>
      <w:marTop w:val="0"/>
      <w:marBottom w:val="0"/>
      <w:divBdr>
        <w:top w:val="none" w:sz="0" w:space="0" w:color="auto"/>
        <w:left w:val="none" w:sz="0" w:space="0" w:color="auto"/>
        <w:bottom w:val="none" w:sz="0" w:space="0" w:color="auto"/>
        <w:right w:val="none" w:sz="0" w:space="0" w:color="auto"/>
      </w:divBdr>
    </w:div>
    <w:div w:id="418215910">
      <w:bodyDiv w:val="1"/>
      <w:marLeft w:val="0"/>
      <w:marRight w:val="0"/>
      <w:marTop w:val="0"/>
      <w:marBottom w:val="0"/>
      <w:divBdr>
        <w:top w:val="none" w:sz="0" w:space="0" w:color="auto"/>
        <w:left w:val="none" w:sz="0" w:space="0" w:color="auto"/>
        <w:bottom w:val="none" w:sz="0" w:space="0" w:color="auto"/>
        <w:right w:val="none" w:sz="0" w:space="0" w:color="auto"/>
      </w:divBdr>
    </w:div>
    <w:div w:id="605386722">
      <w:bodyDiv w:val="1"/>
      <w:marLeft w:val="0"/>
      <w:marRight w:val="0"/>
      <w:marTop w:val="0"/>
      <w:marBottom w:val="0"/>
      <w:divBdr>
        <w:top w:val="none" w:sz="0" w:space="0" w:color="auto"/>
        <w:left w:val="none" w:sz="0" w:space="0" w:color="auto"/>
        <w:bottom w:val="none" w:sz="0" w:space="0" w:color="auto"/>
        <w:right w:val="none" w:sz="0" w:space="0" w:color="auto"/>
      </w:divBdr>
    </w:div>
    <w:div w:id="624773304">
      <w:bodyDiv w:val="1"/>
      <w:marLeft w:val="0"/>
      <w:marRight w:val="0"/>
      <w:marTop w:val="0"/>
      <w:marBottom w:val="0"/>
      <w:divBdr>
        <w:top w:val="none" w:sz="0" w:space="0" w:color="auto"/>
        <w:left w:val="none" w:sz="0" w:space="0" w:color="auto"/>
        <w:bottom w:val="none" w:sz="0" w:space="0" w:color="auto"/>
        <w:right w:val="none" w:sz="0" w:space="0" w:color="auto"/>
      </w:divBdr>
    </w:div>
    <w:div w:id="790710476">
      <w:bodyDiv w:val="1"/>
      <w:marLeft w:val="0"/>
      <w:marRight w:val="0"/>
      <w:marTop w:val="0"/>
      <w:marBottom w:val="0"/>
      <w:divBdr>
        <w:top w:val="none" w:sz="0" w:space="0" w:color="auto"/>
        <w:left w:val="none" w:sz="0" w:space="0" w:color="auto"/>
        <w:bottom w:val="none" w:sz="0" w:space="0" w:color="auto"/>
        <w:right w:val="none" w:sz="0" w:space="0" w:color="auto"/>
      </w:divBdr>
    </w:div>
    <w:div w:id="791098421">
      <w:bodyDiv w:val="1"/>
      <w:marLeft w:val="0"/>
      <w:marRight w:val="0"/>
      <w:marTop w:val="0"/>
      <w:marBottom w:val="0"/>
      <w:divBdr>
        <w:top w:val="none" w:sz="0" w:space="0" w:color="auto"/>
        <w:left w:val="none" w:sz="0" w:space="0" w:color="auto"/>
        <w:bottom w:val="none" w:sz="0" w:space="0" w:color="auto"/>
        <w:right w:val="none" w:sz="0" w:space="0" w:color="auto"/>
      </w:divBdr>
    </w:div>
    <w:div w:id="793402832">
      <w:bodyDiv w:val="1"/>
      <w:marLeft w:val="0"/>
      <w:marRight w:val="0"/>
      <w:marTop w:val="0"/>
      <w:marBottom w:val="0"/>
      <w:divBdr>
        <w:top w:val="none" w:sz="0" w:space="0" w:color="auto"/>
        <w:left w:val="none" w:sz="0" w:space="0" w:color="auto"/>
        <w:bottom w:val="none" w:sz="0" w:space="0" w:color="auto"/>
        <w:right w:val="none" w:sz="0" w:space="0" w:color="auto"/>
      </w:divBdr>
    </w:div>
    <w:div w:id="887764492">
      <w:bodyDiv w:val="1"/>
      <w:marLeft w:val="0"/>
      <w:marRight w:val="0"/>
      <w:marTop w:val="0"/>
      <w:marBottom w:val="0"/>
      <w:divBdr>
        <w:top w:val="none" w:sz="0" w:space="0" w:color="auto"/>
        <w:left w:val="none" w:sz="0" w:space="0" w:color="auto"/>
        <w:bottom w:val="none" w:sz="0" w:space="0" w:color="auto"/>
        <w:right w:val="none" w:sz="0" w:space="0" w:color="auto"/>
      </w:divBdr>
    </w:div>
    <w:div w:id="908540173">
      <w:bodyDiv w:val="1"/>
      <w:marLeft w:val="0"/>
      <w:marRight w:val="0"/>
      <w:marTop w:val="0"/>
      <w:marBottom w:val="0"/>
      <w:divBdr>
        <w:top w:val="none" w:sz="0" w:space="0" w:color="auto"/>
        <w:left w:val="none" w:sz="0" w:space="0" w:color="auto"/>
        <w:bottom w:val="none" w:sz="0" w:space="0" w:color="auto"/>
        <w:right w:val="none" w:sz="0" w:space="0" w:color="auto"/>
      </w:divBdr>
    </w:div>
    <w:div w:id="912618175">
      <w:bodyDiv w:val="1"/>
      <w:marLeft w:val="0"/>
      <w:marRight w:val="0"/>
      <w:marTop w:val="0"/>
      <w:marBottom w:val="0"/>
      <w:divBdr>
        <w:top w:val="none" w:sz="0" w:space="0" w:color="auto"/>
        <w:left w:val="none" w:sz="0" w:space="0" w:color="auto"/>
        <w:bottom w:val="none" w:sz="0" w:space="0" w:color="auto"/>
        <w:right w:val="none" w:sz="0" w:space="0" w:color="auto"/>
      </w:divBdr>
    </w:div>
    <w:div w:id="1151823338">
      <w:bodyDiv w:val="1"/>
      <w:marLeft w:val="0"/>
      <w:marRight w:val="0"/>
      <w:marTop w:val="0"/>
      <w:marBottom w:val="0"/>
      <w:divBdr>
        <w:top w:val="none" w:sz="0" w:space="0" w:color="auto"/>
        <w:left w:val="none" w:sz="0" w:space="0" w:color="auto"/>
        <w:bottom w:val="none" w:sz="0" w:space="0" w:color="auto"/>
        <w:right w:val="none" w:sz="0" w:space="0" w:color="auto"/>
      </w:divBdr>
      <w:divsChild>
        <w:div w:id="115490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563367">
              <w:marLeft w:val="0"/>
              <w:marRight w:val="0"/>
              <w:marTop w:val="0"/>
              <w:marBottom w:val="0"/>
              <w:divBdr>
                <w:top w:val="none" w:sz="0" w:space="0" w:color="auto"/>
                <w:left w:val="none" w:sz="0" w:space="0" w:color="auto"/>
                <w:bottom w:val="none" w:sz="0" w:space="0" w:color="auto"/>
                <w:right w:val="none" w:sz="0" w:space="0" w:color="auto"/>
              </w:divBdr>
              <w:divsChild>
                <w:div w:id="854811755">
                  <w:marLeft w:val="0"/>
                  <w:marRight w:val="0"/>
                  <w:marTop w:val="0"/>
                  <w:marBottom w:val="0"/>
                  <w:divBdr>
                    <w:top w:val="none" w:sz="0" w:space="0" w:color="auto"/>
                    <w:left w:val="none" w:sz="0" w:space="0" w:color="auto"/>
                    <w:bottom w:val="none" w:sz="0" w:space="0" w:color="auto"/>
                    <w:right w:val="none" w:sz="0" w:space="0" w:color="auto"/>
                  </w:divBdr>
                  <w:divsChild>
                    <w:div w:id="12387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9146">
      <w:bodyDiv w:val="1"/>
      <w:marLeft w:val="0"/>
      <w:marRight w:val="0"/>
      <w:marTop w:val="0"/>
      <w:marBottom w:val="0"/>
      <w:divBdr>
        <w:top w:val="none" w:sz="0" w:space="0" w:color="auto"/>
        <w:left w:val="none" w:sz="0" w:space="0" w:color="auto"/>
        <w:bottom w:val="none" w:sz="0" w:space="0" w:color="auto"/>
        <w:right w:val="none" w:sz="0" w:space="0" w:color="auto"/>
      </w:divBdr>
      <w:divsChild>
        <w:div w:id="1408921192">
          <w:marLeft w:val="0"/>
          <w:marRight w:val="0"/>
          <w:marTop w:val="0"/>
          <w:marBottom w:val="0"/>
          <w:divBdr>
            <w:top w:val="none" w:sz="0" w:space="0" w:color="auto"/>
            <w:left w:val="none" w:sz="0" w:space="0" w:color="auto"/>
            <w:bottom w:val="none" w:sz="0" w:space="0" w:color="auto"/>
            <w:right w:val="none" w:sz="0" w:space="0" w:color="auto"/>
          </w:divBdr>
          <w:divsChild>
            <w:div w:id="1294558591">
              <w:marLeft w:val="0"/>
              <w:marRight w:val="0"/>
              <w:marTop w:val="0"/>
              <w:marBottom w:val="0"/>
              <w:divBdr>
                <w:top w:val="none" w:sz="0" w:space="0" w:color="auto"/>
                <w:left w:val="none" w:sz="0" w:space="0" w:color="auto"/>
                <w:bottom w:val="none" w:sz="0" w:space="0" w:color="auto"/>
                <w:right w:val="none" w:sz="0" w:space="0" w:color="auto"/>
              </w:divBdr>
              <w:divsChild>
                <w:div w:id="1694914822">
                  <w:marLeft w:val="0"/>
                  <w:marRight w:val="0"/>
                  <w:marTop w:val="0"/>
                  <w:marBottom w:val="0"/>
                  <w:divBdr>
                    <w:top w:val="none" w:sz="0" w:space="0" w:color="auto"/>
                    <w:left w:val="none" w:sz="0" w:space="0" w:color="auto"/>
                    <w:bottom w:val="none" w:sz="0" w:space="0" w:color="auto"/>
                    <w:right w:val="none" w:sz="0" w:space="0" w:color="auto"/>
                  </w:divBdr>
                  <w:divsChild>
                    <w:div w:id="953096440">
                      <w:marLeft w:val="0"/>
                      <w:marRight w:val="0"/>
                      <w:marTop w:val="0"/>
                      <w:marBottom w:val="1320"/>
                      <w:divBdr>
                        <w:top w:val="none" w:sz="0" w:space="0" w:color="auto"/>
                        <w:left w:val="none" w:sz="0" w:space="0" w:color="auto"/>
                        <w:bottom w:val="none" w:sz="0" w:space="0" w:color="auto"/>
                        <w:right w:val="none" w:sz="0" w:space="0" w:color="auto"/>
                      </w:divBdr>
                      <w:divsChild>
                        <w:div w:id="889612197">
                          <w:marLeft w:val="0"/>
                          <w:marRight w:val="0"/>
                          <w:marTop w:val="0"/>
                          <w:marBottom w:val="0"/>
                          <w:divBdr>
                            <w:top w:val="none" w:sz="0" w:space="0" w:color="auto"/>
                            <w:left w:val="none" w:sz="0" w:space="0" w:color="auto"/>
                            <w:bottom w:val="none" w:sz="0" w:space="0" w:color="auto"/>
                            <w:right w:val="none" w:sz="0" w:space="0" w:color="auto"/>
                          </w:divBdr>
                          <w:divsChild>
                            <w:div w:id="1489789066">
                              <w:marLeft w:val="0"/>
                              <w:marRight w:val="0"/>
                              <w:marTop w:val="0"/>
                              <w:marBottom w:val="0"/>
                              <w:divBdr>
                                <w:top w:val="none" w:sz="0" w:space="0" w:color="auto"/>
                                <w:left w:val="none" w:sz="0" w:space="0" w:color="auto"/>
                                <w:bottom w:val="none" w:sz="0" w:space="0" w:color="auto"/>
                                <w:right w:val="none" w:sz="0" w:space="0" w:color="auto"/>
                              </w:divBdr>
                              <w:divsChild>
                                <w:div w:id="779647233">
                                  <w:marLeft w:val="0"/>
                                  <w:marRight w:val="0"/>
                                  <w:marTop w:val="0"/>
                                  <w:marBottom w:val="0"/>
                                  <w:divBdr>
                                    <w:top w:val="none" w:sz="0" w:space="0" w:color="auto"/>
                                    <w:left w:val="none" w:sz="0" w:space="0" w:color="auto"/>
                                    <w:bottom w:val="none" w:sz="0" w:space="0" w:color="auto"/>
                                    <w:right w:val="none" w:sz="0" w:space="0" w:color="auto"/>
                                  </w:divBdr>
                                </w:div>
                                <w:div w:id="10946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75265">
      <w:bodyDiv w:val="1"/>
      <w:marLeft w:val="0"/>
      <w:marRight w:val="0"/>
      <w:marTop w:val="0"/>
      <w:marBottom w:val="0"/>
      <w:divBdr>
        <w:top w:val="none" w:sz="0" w:space="0" w:color="auto"/>
        <w:left w:val="none" w:sz="0" w:space="0" w:color="auto"/>
        <w:bottom w:val="none" w:sz="0" w:space="0" w:color="auto"/>
        <w:right w:val="none" w:sz="0" w:space="0" w:color="auto"/>
      </w:divBdr>
    </w:div>
    <w:div w:id="1293441788">
      <w:bodyDiv w:val="1"/>
      <w:marLeft w:val="0"/>
      <w:marRight w:val="0"/>
      <w:marTop w:val="0"/>
      <w:marBottom w:val="0"/>
      <w:divBdr>
        <w:top w:val="none" w:sz="0" w:space="0" w:color="auto"/>
        <w:left w:val="none" w:sz="0" w:space="0" w:color="auto"/>
        <w:bottom w:val="none" w:sz="0" w:space="0" w:color="auto"/>
        <w:right w:val="none" w:sz="0" w:space="0" w:color="auto"/>
      </w:divBdr>
    </w:div>
    <w:div w:id="1496797487">
      <w:bodyDiv w:val="1"/>
      <w:marLeft w:val="0"/>
      <w:marRight w:val="0"/>
      <w:marTop w:val="0"/>
      <w:marBottom w:val="0"/>
      <w:divBdr>
        <w:top w:val="none" w:sz="0" w:space="0" w:color="auto"/>
        <w:left w:val="none" w:sz="0" w:space="0" w:color="auto"/>
        <w:bottom w:val="none" w:sz="0" w:space="0" w:color="auto"/>
        <w:right w:val="none" w:sz="0" w:space="0" w:color="auto"/>
      </w:divBdr>
    </w:div>
    <w:div w:id="1524171898">
      <w:bodyDiv w:val="1"/>
      <w:marLeft w:val="0"/>
      <w:marRight w:val="0"/>
      <w:marTop w:val="0"/>
      <w:marBottom w:val="0"/>
      <w:divBdr>
        <w:top w:val="none" w:sz="0" w:space="0" w:color="auto"/>
        <w:left w:val="none" w:sz="0" w:space="0" w:color="auto"/>
        <w:bottom w:val="none" w:sz="0" w:space="0" w:color="auto"/>
        <w:right w:val="none" w:sz="0" w:space="0" w:color="auto"/>
      </w:divBdr>
    </w:div>
    <w:div w:id="1594195314">
      <w:bodyDiv w:val="1"/>
      <w:marLeft w:val="0"/>
      <w:marRight w:val="0"/>
      <w:marTop w:val="0"/>
      <w:marBottom w:val="0"/>
      <w:divBdr>
        <w:top w:val="none" w:sz="0" w:space="0" w:color="auto"/>
        <w:left w:val="none" w:sz="0" w:space="0" w:color="auto"/>
        <w:bottom w:val="none" w:sz="0" w:space="0" w:color="auto"/>
        <w:right w:val="none" w:sz="0" w:space="0" w:color="auto"/>
      </w:divBdr>
    </w:div>
    <w:div w:id="1858226803">
      <w:bodyDiv w:val="1"/>
      <w:marLeft w:val="0"/>
      <w:marRight w:val="0"/>
      <w:marTop w:val="0"/>
      <w:marBottom w:val="0"/>
      <w:divBdr>
        <w:top w:val="none" w:sz="0" w:space="0" w:color="auto"/>
        <w:left w:val="none" w:sz="0" w:space="0" w:color="auto"/>
        <w:bottom w:val="none" w:sz="0" w:space="0" w:color="auto"/>
        <w:right w:val="none" w:sz="0" w:space="0" w:color="auto"/>
      </w:divBdr>
    </w:div>
    <w:div w:id="1860192513">
      <w:bodyDiv w:val="1"/>
      <w:marLeft w:val="0"/>
      <w:marRight w:val="0"/>
      <w:marTop w:val="0"/>
      <w:marBottom w:val="0"/>
      <w:divBdr>
        <w:top w:val="none" w:sz="0" w:space="0" w:color="auto"/>
        <w:left w:val="none" w:sz="0" w:space="0" w:color="auto"/>
        <w:bottom w:val="none" w:sz="0" w:space="0" w:color="auto"/>
        <w:right w:val="none" w:sz="0" w:space="0" w:color="auto"/>
      </w:divBdr>
    </w:div>
    <w:div w:id="1912809739">
      <w:bodyDiv w:val="1"/>
      <w:marLeft w:val="0"/>
      <w:marRight w:val="0"/>
      <w:marTop w:val="0"/>
      <w:marBottom w:val="0"/>
      <w:divBdr>
        <w:top w:val="none" w:sz="0" w:space="0" w:color="auto"/>
        <w:left w:val="none" w:sz="0" w:space="0" w:color="auto"/>
        <w:bottom w:val="none" w:sz="0" w:space="0" w:color="auto"/>
        <w:right w:val="none" w:sz="0" w:space="0" w:color="auto"/>
      </w:divBdr>
    </w:div>
    <w:div w:id="2029289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CF2F-5862-4B33-936A-C6DDD133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A&amp;M Agrilife Extension</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Siegelin, Steven</dc:creator>
  <cp:lastModifiedBy>Huetteman, Julie K</cp:lastModifiedBy>
  <cp:revision>16</cp:revision>
  <cp:lastPrinted>2019-11-26T19:35:00Z</cp:lastPrinted>
  <dcterms:created xsi:type="dcterms:W3CDTF">2020-07-22T16:31:00Z</dcterms:created>
  <dcterms:modified xsi:type="dcterms:W3CDTF">2020-08-24T15:30:00Z</dcterms:modified>
  <cp:contentStatus/>
</cp:coreProperties>
</file>